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34CB2A" w14:textId="51FDD015" w:rsidR="00F43EBC" w:rsidRPr="00281246" w:rsidRDefault="006B3935" w:rsidP="004048E8">
      <w:pPr>
        <w:jc w:val="center"/>
        <w:rPr>
          <w:rFonts w:asciiTheme="majorHAnsi" w:hAnsiTheme="majorHAnsi" w:cstheme="majorHAnsi"/>
          <w:sz w:val="24"/>
          <w:szCs w:val="24"/>
        </w:rPr>
      </w:pPr>
      <w:r>
        <w:rPr>
          <w:rFonts w:asciiTheme="majorHAnsi" w:hAnsiTheme="majorHAnsi" w:cstheme="majorHAnsi"/>
          <w:noProof/>
          <w:lang w:eastAsia="en-GB"/>
        </w:rPr>
        <w:drawing>
          <wp:anchor distT="0" distB="0" distL="114300" distR="114300" simplePos="0" relativeHeight="251660288" behindDoc="0" locked="0" layoutInCell="1" allowOverlap="1" wp14:anchorId="7E755780" wp14:editId="3DCA46E2">
            <wp:simplePos x="0" y="0"/>
            <wp:positionH relativeFrom="column">
              <wp:posOffset>2175510</wp:posOffset>
            </wp:positionH>
            <wp:positionV relativeFrom="paragraph">
              <wp:posOffset>211</wp:posOffset>
            </wp:positionV>
            <wp:extent cx="1244600" cy="1914525"/>
            <wp:effectExtent l="0" t="0" r="0" b="31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HF_REDUX.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44600" cy="1914525"/>
                    </a:xfrm>
                    <a:prstGeom prst="rect">
                      <a:avLst/>
                    </a:prstGeom>
                  </pic:spPr>
                </pic:pic>
              </a:graphicData>
            </a:graphic>
            <wp14:sizeRelH relativeFrom="page">
              <wp14:pctWidth>0</wp14:pctWidth>
            </wp14:sizeRelH>
            <wp14:sizeRelV relativeFrom="page">
              <wp14:pctHeight>0</wp14:pctHeight>
            </wp14:sizeRelV>
          </wp:anchor>
        </w:drawing>
      </w:r>
      <w:r w:rsidRPr="00281246">
        <w:rPr>
          <w:rFonts w:asciiTheme="majorHAnsi" w:hAnsiTheme="majorHAnsi" w:cstheme="majorHAnsi"/>
          <w:noProof/>
          <w:lang w:eastAsia="en-GB"/>
        </w:rPr>
        <w:drawing>
          <wp:anchor distT="0" distB="0" distL="114300" distR="114300" simplePos="0" relativeHeight="251659264" behindDoc="0" locked="0" layoutInCell="1" allowOverlap="1" wp14:anchorId="3F8FB962" wp14:editId="145059D1">
            <wp:simplePos x="0" y="0"/>
            <wp:positionH relativeFrom="column">
              <wp:posOffset>-17145</wp:posOffset>
            </wp:positionH>
            <wp:positionV relativeFrom="paragraph">
              <wp:posOffset>0</wp:posOffset>
            </wp:positionV>
            <wp:extent cx="1168400" cy="7416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052383_1785162988456876_7637968441001183459_n.png"/>
                    <pic:cNvPicPr/>
                  </pic:nvPicPr>
                  <pic:blipFill rotWithShape="1">
                    <a:blip r:embed="rId8" cstate="print">
                      <a:extLst>
                        <a:ext uri="{28A0092B-C50C-407E-A947-70E740481C1C}">
                          <a14:useLocalDpi xmlns:a14="http://schemas.microsoft.com/office/drawing/2010/main" val="0"/>
                        </a:ext>
                      </a:extLst>
                    </a:blip>
                    <a:srcRect t="18751" b="20833"/>
                    <a:stretch/>
                  </pic:blipFill>
                  <pic:spPr bwMode="auto">
                    <a:xfrm>
                      <a:off x="0" y="0"/>
                      <a:ext cx="1168400" cy="74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179AF" w14:textId="2187478C" w:rsidR="006B3935" w:rsidRDefault="006B3935" w:rsidP="00307579">
      <w:pPr>
        <w:jc w:val="center"/>
        <w:rPr>
          <w:rFonts w:asciiTheme="majorHAnsi" w:hAnsiTheme="majorHAnsi" w:cstheme="majorHAnsi"/>
          <w:b/>
          <w:bCs/>
          <w:sz w:val="28"/>
          <w:szCs w:val="28"/>
        </w:rPr>
      </w:pPr>
    </w:p>
    <w:p w14:paraId="3FB6A177" w14:textId="67DD3EBA" w:rsidR="006B3935" w:rsidRDefault="006B3935" w:rsidP="00307579">
      <w:pPr>
        <w:jc w:val="center"/>
        <w:rPr>
          <w:rFonts w:asciiTheme="majorHAnsi" w:hAnsiTheme="majorHAnsi" w:cstheme="majorHAnsi"/>
          <w:b/>
          <w:bCs/>
          <w:sz w:val="28"/>
          <w:szCs w:val="28"/>
        </w:rPr>
      </w:pPr>
    </w:p>
    <w:p w14:paraId="7EB271B9" w14:textId="3C0ACBF3" w:rsidR="006B3935" w:rsidRDefault="006B3935" w:rsidP="00307579">
      <w:pPr>
        <w:jc w:val="center"/>
        <w:rPr>
          <w:rFonts w:asciiTheme="majorHAnsi" w:hAnsiTheme="majorHAnsi" w:cstheme="majorHAnsi"/>
          <w:b/>
          <w:bCs/>
          <w:sz w:val="28"/>
          <w:szCs w:val="28"/>
        </w:rPr>
      </w:pPr>
    </w:p>
    <w:p w14:paraId="4AC1E3B9" w14:textId="77777777" w:rsidR="006B3935" w:rsidRDefault="006B3935" w:rsidP="00307579">
      <w:pPr>
        <w:jc w:val="center"/>
        <w:rPr>
          <w:rFonts w:asciiTheme="majorHAnsi" w:hAnsiTheme="majorHAnsi" w:cstheme="majorHAnsi"/>
          <w:b/>
          <w:bCs/>
          <w:sz w:val="28"/>
          <w:szCs w:val="28"/>
        </w:rPr>
      </w:pPr>
    </w:p>
    <w:p w14:paraId="7A62C7CB" w14:textId="77777777" w:rsidR="006B3935" w:rsidRDefault="006B3935" w:rsidP="006B3935">
      <w:pPr>
        <w:rPr>
          <w:rFonts w:asciiTheme="majorHAnsi" w:hAnsiTheme="majorHAnsi" w:cstheme="majorHAnsi"/>
          <w:b/>
          <w:bCs/>
          <w:sz w:val="28"/>
          <w:szCs w:val="28"/>
        </w:rPr>
      </w:pPr>
    </w:p>
    <w:p w14:paraId="26249D65" w14:textId="140E0F04" w:rsidR="00C01583" w:rsidRPr="00A02980" w:rsidRDefault="008F465C" w:rsidP="006B3935">
      <w:pPr>
        <w:jc w:val="center"/>
        <w:rPr>
          <w:rFonts w:asciiTheme="majorHAnsi" w:hAnsiTheme="majorHAnsi" w:cstheme="majorHAnsi"/>
          <w:b/>
          <w:bCs/>
          <w:sz w:val="28"/>
          <w:szCs w:val="28"/>
        </w:rPr>
      </w:pPr>
      <w:r>
        <w:rPr>
          <w:rFonts w:asciiTheme="majorHAnsi" w:hAnsiTheme="majorHAnsi" w:cstheme="majorHAnsi"/>
          <w:b/>
          <w:bCs/>
          <w:sz w:val="28"/>
          <w:szCs w:val="28"/>
        </w:rPr>
        <w:t xml:space="preserve">LEADING CHARITY WARNS OF </w:t>
      </w:r>
      <w:r w:rsidR="00307579">
        <w:rPr>
          <w:rFonts w:asciiTheme="majorHAnsi" w:hAnsiTheme="majorHAnsi" w:cstheme="majorHAnsi"/>
          <w:b/>
          <w:bCs/>
          <w:sz w:val="28"/>
          <w:szCs w:val="28"/>
        </w:rPr>
        <w:t xml:space="preserve">GROWING </w:t>
      </w:r>
      <w:r w:rsidR="00A02980" w:rsidRPr="00A02980">
        <w:rPr>
          <w:rFonts w:asciiTheme="majorHAnsi" w:hAnsiTheme="majorHAnsi" w:cstheme="majorHAnsi"/>
          <w:b/>
          <w:bCs/>
          <w:sz w:val="28"/>
          <w:szCs w:val="28"/>
        </w:rPr>
        <w:t>MENTAL HEALTH CRISIS IN</w:t>
      </w:r>
      <w:r w:rsidR="00F7194B">
        <w:rPr>
          <w:rFonts w:asciiTheme="majorHAnsi" w:hAnsiTheme="majorHAnsi" w:cstheme="majorHAnsi"/>
          <w:b/>
          <w:bCs/>
          <w:sz w:val="28"/>
          <w:szCs w:val="28"/>
        </w:rPr>
        <w:t xml:space="preserve"> CARERS </w:t>
      </w:r>
      <w:r w:rsidR="00A02980" w:rsidRPr="00A02980">
        <w:rPr>
          <w:rFonts w:asciiTheme="majorHAnsi" w:hAnsiTheme="majorHAnsi" w:cstheme="majorHAnsi"/>
          <w:b/>
          <w:bCs/>
          <w:sz w:val="28"/>
          <w:szCs w:val="28"/>
        </w:rPr>
        <w:t>ON</w:t>
      </w:r>
      <w:r>
        <w:rPr>
          <w:rFonts w:asciiTheme="majorHAnsi" w:hAnsiTheme="majorHAnsi" w:cstheme="majorHAnsi"/>
          <w:b/>
          <w:bCs/>
          <w:sz w:val="28"/>
          <w:szCs w:val="28"/>
        </w:rPr>
        <w:t xml:space="preserve"> COVID-19</w:t>
      </w:r>
      <w:r w:rsidR="00A02980" w:rsidRPr="00A02980">
        <w:rPr>
          <w:rFonts w:asciiTheme="majorHAnsi" w:hAnsiTheme="majorHAnsi" w:cstheme="majorHAnsi"/>
          <w:b/>
          <w:bCs/>
          <w:sz w:val="28"/>
          <w:szCs w:val="28"/>
        </w:rPr>
        <w:t xml:space="preserve"> FRONTLINE</w:t>
      </w:r>
    </w:p>
    <w:p w14:paraId="5B6F2BA1" w14:textId="687E9B54" w:rsidR="00A02980" w:rsidRPr="00C01583" w:rsidRDefault="00F7194B" w:rsidP="00A02980">
      <w:pPr>
        <w:pStyle w:val="ListParagraph"/>
        <w:numPr>
          <w:ilvl w:val="0"/>
          <w:numId w:val="4"/>
        </w:numPr>
        <w:rPr>
          <w:rFonts w:asciiTheme="majorHAnsi" w:hAnsiTheme="majorHAnsi" w:cstheme="majorHAnsi"/>
          <w:b/>
          <w:bCs/>
          <w:i/>
          <w:iCs/>
          <w:sz w:val="24"/>
          <w:szCs w:val="24"/>
        </w:rPr>
      </w:pPr>
      <w:r w:rsidRPr="00C01583">
        <w:rPr>
          <w:rFonts w:asciiTheme="majorHAnsi" w:hAnsiTheme="majorHAnsi" w:cstheme="majorHAnsi"/>
          <w:b/>
          <w:bCs/>
          <w:i/>
          <w:iCs/>
          <w:sz w:val="24"/>
          <w:szCs w:val="24"/>
        </w:rPr>
        <w:t>UK’s only first</w:t>
      </w:r>
      <w:r w:rsidR="00A02980" w:rsidRPr="00C01583">
        <w:rPr>
          <w:rFonts w:asciiTheme="majorHAnsi" w:hAnsiTheme="majorHAnsi" w:cstheme="majorHAnsi"/>
          <w:b/>
          <w:bCs/>
          <w:i/>
          <w:iCs/>
          <w:sz w:val="24"/>
          <w:szCs w:val="24"/>
        </w:rPr>
        <w:t xml:space="preserve"> responder mental health </w:t>
      </w:r>
      <w:r w:rsidRPr="00C01583">
        <w:rPr>
          <w:rFonts w:asciiTheme="majorHAnsi" w:hAnsiTheme="majorHAnsi" w:cstheme="majorHAnsi"/>
          <w:b/>
          <w:bCs/>
          <w:i/>
          <w:iCs/>
          <w:sz w:val="24"/>
          <w:szCs w:val="24"/>
        </w:rPr>
        <w:t>charity, The Laura Hyde Foundation,</w:t>
      </w:r>
      <w:r w:rsidR="00A02980" w:rsidRPr="00C01583">
        <w:rPr>
          <w:rFonts w:asciiTheme="majorHAnsi" w:hAnsiTheme="majorHAnsi" w:cstheme="majorHAnsi"/>
          <w:b/>
          <w:bCs/>
          <w:i/>
          <w:iCs/>
          <w:sz w:val="24"/>
          <w:szCs w:val="24"/>
        </w:rPr>
        <w:t xml:space="preserve"> reports an 88% rise in </w:t>
      </w:r>
      <w:r w:rsidR="008F465C" w:rsidRPr="00C01583">
        <w:rPr>
          <w:rFonts w:asciiTheme="majorHAnsi" w:hAnsiTheme="majorHAnsi" w:cstheme="majorHAnsi"/>
          <w:b/>
          <w:bCs/>
          <w:i/>
          <w:iCs/>
          <w:sz w:val="24"/>
          <w:szCs w:val="24"/>
        </w:rPr>
        <w:t>frontline workers</w:t>
      </w:r>
      <w:r w:rsidR="000678D4" w:rsidRPr="00C01583">
        <w:rPr>
          <w:rFonts w:asciiTheme="majorHAnsi" w:hAnsiTheme="majorHAnsi" w:cstheme="majorHAnsi"/>
          <w:b/>
          <w:bCs/>
          <w:i/>
          <w:iCs/>
          <w:sz w:val="24"/>
          <w:szCs w:val="24"/>
        </w:rPr>
        <w:t xml:space="preserve"> </w:t>
      </w:r>
      <w:r w:rsidRPr="00C01583">
        <w:rPr>
          <w:rFonts w:asciiTheme="majorHAnsi" w:hAnsiTheme="majorHAnsi" w:cstheme="majorHAnsi"/>
          <w:b/>
          <w:bCs/>
          <w:i/>
          <w:iCs/>
          <w:sz w:val="24"/>
          <w:szCs w:val="24"/>
        </w:rPr>
        <w:t xml:space="preserve">needing </w:t>
      </w:r>
      <w:r w:rsidR="00C01583">
        <w:rPr>
          <w:rFonts w:asciiTheme="majorHAnsi" w:hAnsiTheme="majorHAnsi" w:cstheme="majorHAnsi"/>
          <w:b/>
          <w:bCs/>
          <w:i/>
          <w:iCs/>
          <w:sz w:val="24"/>
          <w:szCs w:val="24"/>
        </w:rPr>
        <w:t>immediate, acute</w:t>
      </w:r>
      <w:r w:rsidRPr="00C01583">
        <w:rPr>
          <w:rFonts w:asciiTheme="majorHAnsi" w:hAnsiTheme="majorHAnsi" w:cstheme="majorHAnsi"/>
          <w:b/>
          <w:bCs/>
          <w:i/>
          <w:iCs/>
          <w:sz w:val="24"/>
          <w:szCs w:val="24"/>
        </w:rPr>
        <w:t xml:space="preserve"> care</w:t>
      </w:r>
    </w:p>
    <w:p w14:paraId="67E6A622" w14:textId="0379B388" w:rsidR="008F465C" w:rsidRPr="00C01583" w:rsidRDefault="008F465C" w:rsidP="008F465C">
      <w:pPr>
        <w:pStyle w:val="ListParagraph"/>
        <w:numPr>
          <w:ilvl w:val="0"/>
          <w:numId w:val="4"/>
        </w:numPr>
        <w:rPr>
          <w:rFonts w:asciiTheme="majorHAnsi" w:hAnsiTheme="majorHAnsi" w:cstheme="majorHAnsi"/>
          <w:b/>
          <w:bCs/>
          <w:sz w:val="24"/>
          <w:szCs w:val="24"/>
          <w:u w:val="single"/>
        </w:rPr>
      </w:pPr>
      <w:r w:rsidRPr="00C01583">
        <w:rPr>
          <w:rFonts w:asciiTheme="majorHAnsi" w:hAnsiTheme="majorHAnsi" w:cstheme="majorHAnsi"/>
          <w:b/>
          <w:bCs/>
          <w:i/>
          <w:iCs/>
          <w:sz w:val="24"/>
          <w:szCs w:val="24"/>
        </w:rPr>
        <w:t>Experts</w:t>
      </w:r>
      <w:r w:rsidR="00A02980" w:rsidRPr="00C01583">
        <w:rPr>
          <w:rFonts w:asciiTheme="majorHAnsi" w:hAnsiTheme="majorHAnsi" w:cstheme="majorHAnsi"/>
          <w:b/>
          <w:bCs/>
          <w:i/>
          <w:iCs/>
          <w:sz w:val="24"/>
          <w:szCs w:val="24"/>
        </w:rPr>
        <w:t xml:space="preserve"> warn that without </w:t>
      </w:r>
      <w:r w:rsidRPr="00C01583">
        <w:rPr>
          <w:rFonts w:asciiTheme="majorHAnsi" w:hAnsiTheme="majorHAnsi" w:cstheme="majorHAnsi"/>
          <w:b/>
          <w:bCs/>
          <w:i/>
          <w:iCs/>
          <w:sz w:val="24"/>
          <w:szCs w:val="24"/>
        </w:rPr>
        <w:t xml:space="preserve">extra </w:t>
      </w:r>
      <w:r w:rsidR="00A02980" w:rsidRPr="00C01583">
        <w:rPr>
          <w:rFonts w:asciiTheme="majorHAnsi" w:hAnsiTheme="majorHAnsi" w:cstheme="majorHAnsi"/>
          <w:b/>
          <w:bCs/>
          <w:i/>
          <w:iCs/>
          <w:sz w:val="24"/>
          <w:szCs w:val="24"/>
        </w:rPr>
        <w:t>provision</w:t>
      </w:r>
      <w:r w:rsidRPr="00C01583">
        <w:rPr>
          <w:rFonts w:asciiTheme="majorHAnsi" w:hAnsiTheme="majorHAnsi" w:cstheme="majorHAnsi"/>
          <w:b/>
          <w:bCs/>
          <w:i/>
          <w:iCs/>
          <w:sz w:val="24"/>
          <w:szCs w:val="24"/>
        </w:rPr>
        <w:t>,</w:t>
      </w:r>
      <w:r w:rsidR="00A02980" w:rsidRPr="00C01583">
        <w:rPr>
          <w:rFonts w:asciiTheme="majorHAnsi" w:hAnsiTheme="majorHAnsi" w:cstheme="majorHAnsi"/>
          <w:b/>
          <w:bCs/>
          <w:i/>
          <w:iCs/>
          <w:sz w:val="24"/>
          <w:szCs w:val="24"/>
        </w:rPr>
        <w:t xml:space="preserve"> army of healthcare and emergency service</w:t>
      </w:r>
      <w:r w:rsidRPr="00C01583">
        <w:rPr>
          <w:rFonts w:asciiTheme="majorHAnsi" w:hAnsiTheme="majorHAnsi" w:cstheme="majorHAnsi"/>
          <w:b/>
          <w:bCs/>
          <w:i/>
          <w:iCs/>
          <w:sz w:val="24"/>
          <w:szCs w:val="24"/>
        </w:rPr>
        <w:t xml:space="preserve"> </w:t>
      </w:r>
      <w:r w:rsidR="00A02980" w:rsidRPr="00C01583">
        <w:rPr>
          <w:rFonts w:asciiTheme="majorHAnsi" w:hAnsiTheme="majorHAnsi" w:cstheme="majorHAnsi"/>
          <w:b/>
          <w:bCs/>
          <w:i/>
          <w:iCs/>
          <w:sz w:val="24"/>
          <w:szCs w:val="24"/>
        </w:rPr>
        <w:t>workers will</w:t>
      </w:r>
      <w:r w:rsidR="00920F5C">
        <w:rPr>
          <w:rFonts w:asciiTheme="majorHAnsi" w:hAnsiTheme="majorHAnsi" w:cstheme="majorHAnsi"/>
          <w:b/>
          <w:bCs/>
          <w:i/>
          <w:iCs/>
          <w:sz w:val="24"/>
          <w:szCs w:val="24"/>
        </w:rPr>
        <w:t xml:space="preserve"> </w:t>
      </w:r>
      <w:r w:rsidRPr="00C01583">
        <w:rPr>
          <w:rFonts w:asciiTheme="majorHAnsi" w:hAnsiTheme="majorHAnsi" w:cstheme="majorHAnsi"/>
          <w:b/>
          <w:bCs/>
          <w:i/>
          <w:iCs/>
          <w:sz w:val="24"/>
          <w:szCs w:val="24"/>
        </w:rPr>
        <w:t>suffer long-term</w:t>
      </w:r>
    </w:p>
    <w:p w14:paraId="415DCDE6" w14:textId="000B2FF2" w:rsidR="008F465C" w:rsidRPr="00C01583" w:rsidRDefault="008F465C" w:rsidP="008F465C">
      <w:pPr>
        <w:pStyle w:val="ListParagraph"/>
        <w:numPr>
          <w:ilvl w:val="0"/>
          <w:numId w:val="4"/>
        </w:numPr>
        <w:rPr>
          <w:rFonts w:asciiTheme="majorHAnsi" w:hAnsiTheme="majorHAnsi" w:cstheme="majorHAnsi"/>
          <w:b/>
          <w:bCs/>
          <w:sz w:val="24"/>
          <w:szCs w:val="24"/>
          <w:u w:val="single"/>
        </w:rPr>
      </w:pPr>
      <w:r w:rsidRPr="00C01583">
        <w:rPr>
          <w:rFonts w:asciiTheme="majorHAnsi" w:hAnsiTheme="majorHAnsi" w:cstheme="majorHAnsi"/>
          <w:b/>
          <w:bCs/>
          <w:i/>
          <w:iCs/>
          <w:sz w:val="24"/>
          <w:szCs w:val="24"/>
        </w:rPr>
        <w:t>Charity launches national campaign ‘There’s No Mask for Mental Health’ to raise awareness</w:t>
      </w:r>
      <w:r w:rsidR="00307579">
        <w:rPr>
          <w:rFonts w:asciiTheme="majorHAnsi" w:hAnsiTheme="majorHAnsi" w:cstheme="majorHAnsi"/>
          <w:b/>
          <w:bCs/>
          <w:i/>
          <w:iCs/>
          <w:sz w:val="24"/>
          <w:szCs w:val="24"/>
        </w:rPr>
        <w:t xml:space="preserve"> of the issue</w:t>
      </w:r>
    </w:p>
    <w:p w14:paraId="27BB34C6" w14:textId="77777777" w:rsidR="008F465C" w:rsidRDefault="008F465C" w:rsidP="008F465C">
      <w:pPr>
        <w:rPr>
          <w:rFonts w:asciiTheme="majorHAnsi" w:hAnsiTheme="majorHAnsi" w:cstheme="majorHAnsi"/>
          <w:b/>
          <w:i/>
          <w:iCs/>
          <w:sz w:val="24"/>
          <w:szCs w:val="24"/>
        </w:rPr>
      </w:pPr>
    </w:p>
    <w:p w14:paraId="3A7BC7B2" w14:textId="0154A037" w:rsidR="008F465C" w:rsidRPr="008F465C" w:rsidRDefault="009C2790" w:rsidP="008F465C">
      <w:pPr>
        <w:rPr>
          <w:rFonts w:asciiTheme="majorHAnsi" w:hAnsiTheme="majorHAnsi" w:cstheme="majorHAnsi"/>
          <w:b/>
          <w:i/>
          <w:iCs/>
          <w:sz w:val="24"/>
          <w:szCs w:val="24"/>
        </w:rPr>
      </w:pPr>
      <w:r>
        <w:rPr>
          <w:rFonts w:asciiTheme="majorHAnsi" w:hAnsiTheme="majorHAnsi" w:cstheme="majorHAnsi"/>
          <w:b/>
          <w:i/>
          <w:iCs/>
          <w:sz w:val="24"/>
          <w:szCs w:val="24"/>
        </w:rPr>
        <w:t>15</w:t>
      </w:r>
      <w:r w:rsidR="008F465C" w:rsidRPr="008F465C">
        <w:rPr>
          <w:rFonts w:asciiTheme="majorHAnsi" w:hAnsiTheme="majorHAnsi" w:cstheme="majorHAnsi"/>
          <w:b/>
          <w:i/>
          <w:iCs/>
          <w:sz w:val="24"/>
          <w:szCs w:val="24"/>
          <w:vertAlign w:val="superscript"/>
        </w:rPr>
        <w:t>th</w:t>
      </w:r>
      <w:r w:rsidR="008F465C" w:rsidRPr="008F465C">
        <w:rPr>
          <w:rFonts w:asciiTheme="majorHAnsi" w:hAnsiTheme="majorHAnsi" w:cstheme="majorHAnsi"/>
          <w:b/>
          <w:i/>
          <w:iCs/>
          <w:sz w:val="24"/>
          <w:szCs w:val="24"/>
        </w:rPr>
        <w:t xml:space="preserve"> May 2020, London</w:t>
      </w:r>
    </w:p>
    <w:p w14:paraId="575EA795" w14:textId="22998131" w:rsidR="008F465C" w:rsidRDefault="00C9169E" w:rsidP="008F465C">
      <w:pPr>
        <w:rPr>
          <w:rFonts w:asciiTheme="majorHAnsi" w:hAnsiTheme="majorHAnsi" w:cstheme="majorHAnsi"/>
          <w:sz w:val="24"/>
          <w:szCs w:val="24"/>
        </w:rPr>
      </w:pPr>
      <w:r>
        <w:rPr>
          <w:rFonts w:asciiTheme="majorHAnsi" w:hAnsiTheme="majorHAnsi" w:cstheme="majorHAnsi"/>
          <w:sz w:val="24"/>
          <w:szCs w:val="24"/>
        </w:rPr>
        <w:t>T</w:t>
      </w:r>
      <w:r w:rsidR="008F465C">
        <w:rPr>
          <w:rFonts w:asciiTheme="majorHAnsi" w:hAnsiTheme="majorHAnsi" w:cstheme="majorHAnsi"/>
          <w:sz w:val="24"/>
          <w:szCs w:val="24"/>
        </w:rPr>
        <w:t>he UK’s only charity offering mental health</w:t>
      </w:r>
      <w:r w:rsidR="00920F5C">
        <w:rPr>
          <w:rFonts w:asciiTheme="majorHAnsi" w:hAnsiTheme="majorHAnsi" w:cstheme="majorHAnsi"/>
          <w:sz w:val="24"/>
          <w:szCs w:val="24"/>
        </w:rPr>
        <w:t xml:space="preserve"> </w:t>
      </w:r>
      <w:r w:rsidR="008F465C">
        <w:rPr>
          <w:rFonts w:asciiTheme="majorHAnsi" w:hAnsiTheme="majorHAnsi" w:cstheme="majorHAnsi"/>
          <w:sz w:val="24"/>
          <w:szCs w:val="24"/>
        </w:rPr>
        <w:t>support for</w:t>
      </w:r>
      <w:r>
        <w:rPr>
          <w:rFonts w:asciiTheme="majorHAnsi" w:hAnsiTheme="majorHAnsi" w:cstheme="majorHAnsi"/>
          <w:sz w:val="24"/>
          <w:szCs w:val="24"/>
        </w:rPr>
        <w:t xml:space="preserve"> first responders warns today of</w:t>
      </w:r>
      <w:r w:rsidR="008F465C">
        <w:rPr>
          <w:rFonts w:asciiTheme="majorHAnsi" w:hAnsiTheme="majorHAnsi" w:cstheme="majorHAnsi"/>
          <w:sz w:val="24"/>
          <w:szCs w:val="24"/>
        </w:rPr>
        <w:t xml:space="preserve"> a looming crisis</w:t>
      </w:r>
      <w:r>
        <w:rPr>
          <w:rFonts w:asciiTheme="majorHAnsi" w:hAnsiTheme="majorHAnsi" w:cstheme="majorHAnsi"/>
          <w:sz w:val="24"/>
          <w:szCs w:val="24"/>
        </w:rPr>
        <w:t xml:space="preserve"> on the front line of the fight against COVID-19</w:t>
      </w:r>
      <w:r w:rsidR="008F465C">
        <w:rPr>
          <w:rFonts w:asciiTheme="majorHAnsi" w:hAnsiTheme="majorHAnsi" w:cstheme="majorHAnsi"/>
          <w:sz w:val="24"/>
          <w:szCs w:val="24"/>
        </w:rPr>
        <w:t>.</w:t>
      </w:r>
    </w:p>
    <w:p w14:paraId="2F7DB034" w14:textId="2F2EE30B" w:rsidR="008F465C" w:rsidRDefault="008F465C" w:rsidP="008F465C">
      <w:pPr>
        <w:rPr>
          <w:rFonts w:asciiTheme="majorHAnsi" w:hAnsiTheme="majorHAnsi" w:cstheme="majorHAnsi"/>
          <w:sz w:val="24"/>
          <w:szCs w:val="24"/>
        </w:rPr>
      </w:pPr>
      <w:r>
        <w:rPr>
          <w:rFonts w:asciiTheme="majorHAnsi" w:hAnsiTheme="majorHAnsi" w:cstheme="majorHAnsi"/>
          <w:sz w:val="24"/>
          <w:szCs w:val="24"/>
        </w:rPr>
        <w:t xml:space="preserve">The Laura Hyde Foundation has been inundated with calls from nurses, doctors, paramedics and other </w:t>
      </w:r>
      <w:r w:rsidR="00C9169E">
        <w:rPr>
          <w:rFonts w:asciiTheme="majorHAnsi" w:hAnsiTheme="majorHAnsi" w:cstheme="majorHAnsi"/>
          <w:sz w:val="24"/>
          <w:szCs w:val="24"/>
        </w:rPr>
        <w:t xml:space="preserve">emergency service workers </w:t>
      </w:r>
      <w:r>
        <w:rPr>
          <w:rFonts w:asciiTheme="majorHAnsi" w:hAnsiTheme="majorHAnsi" w:cstheme="majorHAnsi"/>
          <w:sz w:val="24"/>
          <w:szCs w:val="24"/>
        </w:rPr>
        <w:t xml:space="preserve">since the </w:t>
      </w:r>
      <w:r w:rsidR="00C01583">
        <w:rPr>
          <w:rFonts w:asciiTheme="majorHAnsi" w:hAnsiTheme="majorHAnsi" w:cstheme="majorHAnsi"/>
          <w:sz w:val="24"/>
          <w:szCs w:val="24"/>
        </w:rPr>
        <w:t xml:space="preserve">early days of the </w:t>
      </w:r>
      <w:r>
        <w:rPr>
          <w:rFonts w:asciiTheme="majorHAnsi" w:hAnsiTheme="majorHAnsi" w:cstheme="majorHAnsi"/>
          <w:sz w:val="24"/>
          <w:szCs w:val="24"/>
        </w:rPr>
        <w:t xml:space="preserve">coronavirus pandemic. </w:t>
      </w:r>
      <w:r w:rsidRPr="00C01583">
        <w:rPr>
          <w:rFonts w:asciiTheme="majorHAnsi" w:hAnsiTheme="majorHAnsi" w:cstheme="majorHAnsi"/>
          <w:sz w:val="24"/>
          <w:szCs w:val="24"/>
        </w:rPr>
        <w:t>In fact,</w:t>
      </w:r>
      <w:r w:rsidRPr="00C01583">
        <w:rPr>
          <w:rFonts w:asciiTheme="majorHAnsi" w:hAnsiTheme="majorHAnsi" w:cstheme="majorHAnsi"/>
          <w:b/>
          <w:bCs/>
          <w:sz w:val="24"/>
          <w:szCs w:val="24"/>
        </w:rPr>
        <w:t xml:space="preserve"> compared to the same period in 2019, they have </w:t>
      </w:r>
      <w:r w:rsidR="00EA6983">
        <w:rPr>
          <w:rFonts w:asciiTheme="majorHAnsi" w:hAnsiTheme="majorHAnsi" w:cstheme="majorHAnsi"/>
          <w:b/>
          <w:bCs/>
          <w:sz w:val="24"/>
          <w:szCs w:val="24"/>
        </w:rPr>
        <w:t>experienced</w:t>
      </w:r>
      <w:r w:rsidRPr="00C01583">
        <w:rPr>
          <w:rFonts w:asciiTheme="majorHAnsi" w:hAnsiTheme="majorHAnsi" w:cstheme="majorHAnsi"/>
          <w:b/>
          <w:bCs/>
          <w:sz w:val="24"/>
          <w:szCs w:val="24"/>
        </w:rPr>
        <w:t xml:space="preserve"> an 88% increase in requests for </w:t>
      </w:r>
      <w:r w:rsidR="00C9169E">
        <w:rPr>
          <w:rFonts w:asciiTheme="majorHAnsi" w:hAnsiTheme="majorHAnsi" w:cstheme="majorHAnsi"/>
          <w:b/>
          <w:bCs/>
          <w:sz w:val="24"/>
          <w:szCs w:val="24"/>
        </w:rPr>
        <w:t xml:space="preserve">help </w:t>
      </w:r>
      <w:r w:rsidRPr="00C01583">
        <w:rPr>
          <w:rFonts w:asciiTheme="majorHAnsi" w:hAnsiTheme="majorHAnsi" w:cstheme="majorHAnsi"/>
          <w:b/>
          <w:bCs/>
          <w:sz w:val="24"/>
          <w:szCs w:val="24"/>
        </w:rPr>
        <w:t>that require an acute</w:t>
      </w:r>
      <w:r w:rsidR="00C01583" w:rsidRPr="00C01583">
        <w:rPr>
          <w:rFonts w:asciiTheme="majorHAnsi" w:hAnsiTheme="majorHAnsi" w:cstheme="majorHAnsi"/>
          <w:b/>
          <w:bCs/>
          <w:sz w:val="24"/>
          <w:szCs w:val="24"/>
        </w:rPr>
        <w:t>, clinical</w:t>
      </w:r>
      <w:r w:rsidRPr="00C01583">
        <w:rPr>
          <w:rFonts w:asciiTheme="majorHAnsi" w:hAnsiTheme="majorHAnsi" w:cstheme="majorHAnsi"/>
          <w:b/>
          <w:bCs/>
          <w:sz w:val="24"/>
          <w:szCs w:val="24"/>
        </w:rPr>
        <w:t xml:space="preserve"> response.</w:t>
      </w:r>
      <w:r>
        <w:rPr>
          <w:rFonts w:asciiTheme="majorHAnsi" w:hAnsiTheme="majorHAnsi" w:cstheme="majorHAnsi"/>
          <w:sz w:val="24"/>
          <w:szCs w:val="24"/>
        </w:rPr>
        <w:t xml:space="preserve"> This means </w:t>
      </w:r>
      <w:r w:rsidR="00307579">
        <w:rPr>
          <w:rFonts w:asciiTheme="majorHAnsi" w:hAnsiTheme="majorHAnsi" w:cstheme="majorHAnsi"/>
          <w:sz w:val="24"/>
          <w:szCs w:val="24"/>
        </w:rPr>
        <w:t xml:space="preserve">that </w:t>
      </w:r>
      <w:r>
        <w:rPr>
          <w:rFonts w:asciiTheme="majorHAnsi" w:hAnsiTheme="majorHAnsi" w:cstheme="majorHAnsi"/>
          <w:sz w:val="24"/>
          <w:szCs w:val="24"/>
        </w:rPr>
        <w:t xml:space="preserve">frontline </w:t>
      </w:r>
      <w:r w:rsidR="00C9169E">
        <w:rPr>
          <w:rFonts w:asciiTheme="majorHAnsi" w:hAnsiTheme="majorHAnsi" w:cstheme="majorHAnsi"/>
          <w:sz w:val="24"/>
          <w:szCs w:val="24"/>
        </w:rPr>
        <w:t xml:space="preserve">NHS staff </w:t>
      </w:r>
      <w:r>
        <w:rPr>
          <w:rFonts w:asciiTheme="majorHAnsi" w:hAnsiTheme="majorHAnsi" w:cstheme="majorHAnsi"/>
          <w:sz w:val="24"/>
          <w:szCs w:val="24"/>
        </w:rPr>
        <w:t xml:space="preserve">are not only experiencing increased rates of stress or anxiety, but they are presenting with serious mental health conditions such as post-traumatic stress disorder. </w:t>
      </w:r>
    </w:p>
    <w:p w14:paraId="3BB58CB6" w14:textId="63915C32" w:rsidR="00307579" w:rsidRPr="00307579" w:rsidRDefault="00307579" w:rsidP="008F465C">
      <w:pPr>
        <w:rPr>
          <w:rFonts w:asciiTheme="majorHAnsi" w:hAnsiTheme="majorHAnsi" w:cstheme="majorHAnsi"/>
          <w:sz w:val="24"/>
          <w:szCs w:val="24"/>
        </w:rPr>
      </w:pPr>
      <w:r w:rsidRPr="00307579">
        <w:rPr>
          <w:rFonts w:asciiTheme="majorHAnsi" w:hAnsiTheme="majorHAnsi" w:cstheme="majorHAnsi"/>
          <w:sz w:val="24"/>
          <w:szCs w:val="24"/>
        </w:rPr>
        <w:t xml:space="preserve">The Laura Hyde Foundation is now calling for a consistent level of </w:t>
      </w:r>
      <w:r>
        <w:rPr>
          <w:rFonts w:asciiTheme="majorHAnsi" w:hAnsiTheme="majorHAnsi" w:cstheme="majorHAnsi"/>
          <w:sz w:val="24"/>
          <w:szCs w:val="24"/>
        </w:rPr>
        <w:t xml:space="preserve">mental health </w:t>
      </w:r>
      <w:r w:rsidRPr="00307579">
        <w:rPr>
          <w:rFonts w:asciiTheme="majorHAnsi" w:hAnsiTheme="majorHAnsi" w:cstheme="majorHAnsi"/>
          <w:sz w:val="24"/>
          <w:szCs w:val="24"/>
        </w:rPr>
        <w:t>provision</w:t>
      </w:r>
      <w:r>
        <w:rPr>
          <w:rFonts w:asciiTheme="majorHAnsi" w:hAnsiTheme="majorHAnsi" w:cstheme="majorHAnsi"/>
          <w:sz w:val="24"/>
          <w:szCs w:val="24"/>
        </w:rPr>
        <w:t xml:space="preserve"> for </w:t>
      </w:r>
      <w:r w:rsidR="00C9169E">
        <w:rPr>
          <w:rFonts w:asciiTheme="majorHAnsi" w:hAnsiTheme="majorHAnsi" w:cstheme="majorHAnsi"/>
          <w:sz w:val="24"/>
          <w:szCs w:val="24"/>
        </w:rPr>
        <w:t>workers</w:t>
      </w:r>
      <w:r w:rsidRPr="00307579">
        <w:rPr>
          <w:rFonts w:asciiTheme="majorHAnsi" w:hAnsiTheme="majorHAnsi" w:cstheme="majorHAnsi"/>
          <w:sz w:val="24"/>
          <w:szCs w:val="24"/>
        </w:rPr>
        <w:t xml:space="preserve"> in NHS Trusts across the country</w:t>
      </w:r>
      <w:r>
        <w:rPr>
          <w:rFonts w:asciiTheme="majorHAnsi" w:hAnsiTheme="majorHAnsi" w:cstheme="majorHAnsi"/>
          <w:sz w:val="24"/>
          <w:szCs w:val="24"/>
        </w:rPr>
        <w:t xml:space="preserve">, </w:t>
      </w:r>
      <w:r w:rsidRPr="00307579">
        <w:rPr>
          <w:rFonts w:asciiTheme="majorHAnsi" w:hAnsiTheme="majorHAnsi" w:cstheme="majorHAnsi"/>
          <w:sz w:val="24"/>
          <w:szCs w:val="24"/>
        </w:rPr>
        <w:t xml:space="preserve">to </w:t>
      </w:r>
      <w:r>
        <w:rPr>
          <w:rFonts w:asciiTheme="majorHAnsi" w:hAnsiTheme="majorHAnsi" w:cstheme="majorHAnsi"/>
          <w:sz w:val="24"/>
          <w:szCs w:val="24"/>
        </w:rPr>
        <w:t xml:space="preserve">avoid the very real possibility of </w:t>
      </w:r>
      <w:r w:rsidRPr="00307579">
        <w:rPr>
          <w:rFonts w:asciiTheme="majorHAnsi" w:hAnsiTheme="majorHAnsi" w:cstheme="majorHAnsi"/>
          <w:sz w:val="24"/>
          <w:szCs w:val="24"/>
        </w:rPr>
        <w:t xml:space="preserve">a postcode lottery </w:t>
      </w:r>
      <w:r w:rsidR="00C9169E">
        <w:rPr>
          <w:rFonts w:asciiTheme="majorHAnsi" w:hAnsiTheme="majorHAnsi" w:cstheme="majorHAnsi"/>
          <w:sz w:val="24"/>
          <w:szCs w:val="24"/>
        </w:rPr>
        <w:t>in</w:t>
      </w:r>
      <w:r>
        <w:rPr>
          <w:rFonts w:asciiTheme="majorHAnsi" w:hAnsiTheme="majorHAnsi" w:cstheme="majorHAnsi"/>
          <w:sz w:val="24"/>
          <w:szCs w:val="24"/>
        </w:rPr>
        <w:t xml:space="preserve"> </w:t>
      </w:r>
      <w:r w:rsidR="00C9169E">
        <w:rPr>
          <w:rFonts w:asciiTheme="majorHAnsi" w:hAnsiTheme="majorHAnsi" w:cstheme="majorHAnsi"/>
          <w:sz w:val="24"/>
          <w:szCs w:val="24"/>
        </w:rPr>
        <w:t xml:space="preserve">the vital </w:t>
      </w:r>
      <w:r>
        <w:rPr>
          <w:rFonts w:asciiTheme="majorHAnsi" w:hAnsiTheme="majorHAnsi" w:cstheme="majorHAnsi"/>
          <w:sz w:val="24"/>
          <w:szCs w:val="24"/>
        </w:rPr>
        <w:t>care and support</w:t>
      </w:r>
      <w:r w:rsidR="00C9169E">
        <w:rPr>
          <w:rFonts w:asciiTheme="majorHAnsi" w:hAnsiTheme="majorHAnsi" w:cstheme="majorHAnsi"/>
          <w:sz w:val="24"/>
          <w:szCs w:val="24"/>
        </w:rPr>
        <w:t xml:space="preserve"> they need</w:t>
      </w:r>
      <w:r>
        <w:rPr>
          <w:rFonts w:asciiTheme="majorHAnsi" w:hAnsiTheme="majorHAnsi" w:cstheme="majorHAnsi"/>
          <w:sz w:val="24"/>
          <w:szCs w:val="24"/>
        </w:rPr>
        <w:t>.</w:t>
      </w:r>
    </w:p>
    <w:p w14:paraId="02F67890" w14:textId="77777777" w:rsidR="00307579" w:rsidRDefault="00307579" w:rsidP="00920F5C">
      <w:pPr>
        <w:rPr>
          <w:rFonts w:asciiTheme="majorHAnsi" w:hAnsiTheme="majorHAnsi" w:cstheme="majorHAnsi"/>
          <w:b/>
          <w:bCs/>
          <w:i/>
          <w:iCs/>
          <w:sz w:val="24"/>
          <w:szCs w:val="24"/>
        </w:rPr>
      </w:pPr>
    </w:p>
    <w:p w14:paraId="3EF6AD78" w14:textId="3CED9EEB" w:rsidR="00307579" w:rsidRDefault="00307579" w:rsidP="00920F5C">
      <w:pPr>
        <w:rPr>
          <w:rFonts w:ascii="-webkit-standard" w:hAnsi="-webkit-standard"/>
          <w:b/>
          <w:bCs/>
          <w:i/>
          <w:iCs/>
          <w:color w:val="000000"/>
        </w:rPr>
      </w:pPr>
      <w:r w:rsidRPr="00307579">
        <w:rPr>
          <w:rFonts w:asciiTheme="majorHAnsi" w:hAnsiTheme="majorHAnsi" w:cstheme="majorHAnsi"/>
          <w:b/>
          <w:bCs/>
          <w:i/>
          <w:iCs/>
          <w:sz w:val="24"/>
          <w:szCs w:val="24"/>
        </w:rPr>
        <w:t>A nationwide campaign</w:t>
      </w:r>
    </w:p>
    <w:p w14:paraId="1D3B35EF" w14:textId="0EA4B114" w:rsidR="008F465C" w:rsidRPr="00307579" w:rsidRDefault="00307579" w:rsidP="00920F5C">
      <w:pPr>
        <w:rPr>
          <w:rFonts w:ascii="-webkit-standard" w:hAnsi="-webkit-standard"/>
          <w:b/>
          <w:bCs/>
          <w:i/>
          <w:iCs/>
          <w:color w:val="000000"/>
        </w:rPr>
      </w:pPr>
      <w:r>
        <w:rPr>
          <w:rFonts w:asciiTheme="majorHAnsi" w:hAnsiTheme="majorHAnsi" w:cstheme="majorHAnsi"/>
          <w:sz w:val="24"/>
          <w:szCs w:val="24"/>
        </w:rPr>
        <w:t xml:space="preserve">This is why </w:t>
      </w:r>
      <w:r w:rsidR="008F465C" w:rsidRPr="00C01583">
        <w:rPr>
          <w:rFonts w:asciiTheme="majorHAnsi" w:hAnsiTheme="majorHAnsi" w:cstheme="majorHAnsi"/>
          <w:sz w:val="24"/>
          <w:szCs w:val="24"/>
        </w:rPr>
        <w:t xml:space="preserve">the Laura Hyde Foundation </w:t>
      </w:r>
      <w:r>
        <w:rPr>
          <w:rFonts w:asciiTheme="majorHAnsi" w:hAnsiTheme="majorHAnsi" w:cstheme="majorHAnsi"/>
          <w:sz w:val="24"/>
          <w:szCs w:val="24"/>
        </w:rPr>
        <w:t>is today</w:t>
      </w:r>
      <w:r w:rsidR="008F465C" w:rsidRPr="00C01583">
        <w:rPr>
          <w:rFonts w:asciiTheme="majorHAnsi" w:hAnsiTheme="majorHAnsi" w:cstheme="majorHAnsi"/>
          <w:sz w:val="24"/>
          <w:szCs w:val="24"/>
        </w:rPr>
        <w:t xml:space="preserve"> launch</w:t>
      </w:r>
      <w:r>
        <w:rPr>
          <w:rFonts w:asciiTheme="majorHAnsi" w:hAnsiTheme="majorHAnsi" w:cstheme="majorHAnsi"/>
          <w:sz w:val="24"/>
          <w:szCs w:val="24"/>
        </w:rPr>
        <w:t>ing</w:t>
      </w:r>
      <w:r w:rsidR="008F465C" w:rsidRPr="00C01583">
        <w:rPr>
          <w:rFonts w:asciiTheme="majorHAnsi" w:hAnsiTheme="majorHAnsi" w:cstheme="majorHAnsi"/>
          <w:sz w:val="24"/>
          <w:szCs w:val="24"/>
        </w:rPr>
        <w:t xml:space="preserve"> a nationwide campaign to raise awareness of</w:t>
      </w:r>
      <w:r w:rsidR="00920F5C">
        <w:rPr>
          <w:rFonts w:asciiTheme="majorHAnsi" w:hAnsiTheme="majorHAnsi" w:cstheme="majorHAnsi"/>
          <w:sz w:val="24"/>
          <w:szCs w:val="24"/>
        </w:rPr>
        <w:t xml:space="preserve"> the mental toll of the outbreak on medical professionals</w:t>
      </w:r>
      <w:r>
        <w:rPr>
          <w:rFonts w:asciiTheme="majorHAnsi" w:hAnsiTheme="majorHAnsi" w:cstheme="majorHAnsi"/>
          <w:sz w:val="24"/>
          <w:szCs w:val="24"/>
        </w:rPr>
        <w:t>, instead of</w:t>
      </w:r>
      <w:r w:rsidR="00920F5C">
        <w:rPr>
          <w:rFonts w:asciiTheme="majorHAnsi" w:hAnsiTheme="majorHAnsi" w:cstheme="majorHAnsi"/>
          <w:sz w:val="24"/>
          <w:szCs w:val="24"/>
        </w:rPr>
        <w:t xml:space="preserve"> just the </w:t>
      </w:r>
      <w:r>
        <w:rPr>
          <w:rFonts w:asciiTheme="majorHAnsi" w:hAnsiTheme="majorHAnsi" w:cstheme="majorHAnsi"/>
          <w:sz w:val="24"/>
          <w:szCs w:val="24"/>
        </w:rPr>
        <w:t>risks to their health</w:t>
      </w:r>
      <w:r w:rsidR="00920F5C">
        <w:rPr>
          <w:rFonts w:asciiTheme="majorHAnsi" w:hAnsiTheme="majorHAnsi" w:cstheme="majorHAnsi"/>
          <w:sz w:val="24"/>
          <w:szCs w:val="24"/>
        </w:rPr>
        <w:t>.</w:t>
      </w:r>
    </w:p>
    <w:p w14:paraId="71890406" w14:textId="0019B4CD" w:rsidR="008F465C" w:rsidRDefault="008F465C" w:rsidP="008F465C">
      <w:pPr>
        <w:rPr>
          <w:rFonts w:asciiTheme="majorHAnsi" w:hAnsiTheme="majorHAnsi" w:cstheme="majorHAnsi"/>
          <w:sz w:val="24"/>
          <w:szCs w:val="24"/>
        </w:rPr>
      </w:pPr>
      <w:r>
        <w:rPr>
          <w:rFonts w:asciiTheme="majorHAnsi" w:hAnsiTheme="majorHAnsi" w:cstheme="majorHAnsi"/>
          <w:sz w:val="24"/>
          <w:szCs w:val="24"/>
        </w:rPr>
        <w:t xml:space="preserve">Called, </w:t>
      </w:r>
      <w:r w:rsidRPr="00C01583">
        <w:rPr>
          <w:rFonts w:asciiTheme="majorHAnsi" w:hAnsiTheme="majorHAnsi" w:cstheme="majorHAnsi"/>
          <w:b/>
          <w:bCs/>
          <w:sz w:val="24"/>
          <w:szCs w:val="24"/>
        </w:rPr>
        <w:t>‘No Mask for Mental Health’</w:t>
      </w:r>
      <w:r>
        <w:rPr>
          <w:rFonts w:asciiTheme="majorHAnsi" w:hAnsiTheme="majorHAnsi" w:cstheme="majorHAnsi"/>
          <w:sz w:val="24"/>
          <w:szCs w:val="24"/>
        </w:rPr>
        <w:t xml:space="preserve">, the TV, poster and social media campaign </w:t>
      </w:r>
      <w:r w:rsidR="00356A2F">
        <w:rPr>
          <w:rFonts w:asciiTheme="majorHAnsi" w:hAnsiTheme="majorHAnsi" w:cstheme="majorHAnsi"/>
          <w:sz w:val="24"/>
          <w:szCs w:val="24"/>
        </w:rPr>
        <w:t>features</w:t>
      </w:r>
      <w:r>
        <w:rPr>
          <w:rFonts w:asciiTheme="majorHAnsi" w:hAnsiTheme="majorHAnsi" w:cstheme="majorHAnsi"/>
          <w:sz w:val="24"/>
          <w:szCs w:val="24"/>
        </w:rPr>
        <w:t xml:space="preserve"> those </w:t>
      </w:r>
      <w:r w:rsidR="00920F5C">
        <w:rPr>
          <w:rFonts w:asciiTheme="majorHAnsi" w:hAnsiTheme="majorHAnsi" w:cstheme="majorHAnsi"/>
          <w:sz w:val="24"/>
          <w:szCs w:val="24"/>
        </w:rPr>
        <w:t>fighting</w:t>
      </w:r>
      <w:r>
        <w:rPr>
          <w:rFonts w:asciiTheme="majorHAnsi" w:hAnsiTheme="majorHAnsi" w:cstheme="majorHAnsi"/>
          <w:sz w:val="24"/>
          <w:szCs w:val="24"/>
        </w:rPr>
        <w:t xml:space="preserve"> against COVID-19</w:t>
      </w:r>
      <w:r w:rsidR="00356A2F">
        <w:rPr>
          <w:rFonts w:asciiTheme="majorHAnsi" w:hAnsiTheme="majorHAnsi" w:cstheme="majorHAnsi"/>
          <w:sz w:val="24"/>
          <w:szCs w:val="24"/>
        </w:rPr>
        <w:t xml:space="preserve"> -</w:t>
      </w:r>
      <w:r>
        <w:rPr>
          <w:rFonts w:asciiTheme="majorHAnsi" w:hAnsiTheme="majorHAnsi" w:cstheme="majorHAnsi"/>
          <w:sz w:val="24"/>
          <w:szCs w:val="24"/>
        </w:rPr>
        <w:t xml:space="preserve"> reminding the nation that once lockdown lifts, and </w:t>
      </w:r>
      <w:r w:rsidR="00C9169E">
        <w:rPr>
          <w:rFonts w:asciiTheme="majorHAnsi" w:hAnsiTheme="majorHAnsi" w:cstheme="majorHAnsi"/>
          <w:sz w:val="24"/>
          <w:szCs w:val="24"/>
        </w:rPr>
        <w:t xml:space="preserve">the risks of </w:t>
      </w:r>
      <w:r w:rsidR="00C9169E">
        <w:rPr>
          <w:rFonts w:asciiTheme="majorHAnsi" w:hAnsiTheme="majorHAnsi" w:cstheme="majorHAnsi"/>
          <w:sz w:val="24"/>
          <w:szCs w:val="24"/>
        </w:rPr>
        <w:lastRenderedPageBreak/>
        <w:t>catching the disease begin to fall</w:t>
      </w:r>
      <w:r>
        <w:rPr>
          <w:rFonts w:asciiTheme="majorHAnsi" w:hAnsiTheme="majorHAnsi" w:cstheme="majorHAnsi"/>
          <w:sz w:val="24"/>
          <w:szCs w:val="24"/>
        </w:rPr>
        <w:t xml:space="preserve">, life doesn’t </w:t>
      </w:r>
      <w:r w:rsidR="00307579">
        <w:rPr>
          <w:rFonts w:asciiTheme="majorHAnsi" w:hAnsiTheme="majorHAnsi" w:cstheme="majorHAnsi"/>
          <w:sz w:val="24"/>
          <w:szCs w:val="24"/>
        </w:rPr>
        <w:t>simply</w:t>
      </w:r>
      <w:r>
        <w:rPr>
          <w:rFonts w:asciiTheme="majorHAnsi" w:hAnsiTheme="majorHAnsi" w:cstheme="majorHAnsi"/>
          <w:sz w:val="24"/>
          <w:szCs w:val="24"/>
        </w:rPr>
        <w:t xml:space="preserve"> go back to normal for th</w:t>
      </w:r>
      <w:r w:rsidR="00920F5C">
        <w:rPr>
          <w:rFonts w:asciiTheme="majorHAnsi" w:hAnsiTheme="majorHAnsi" w:cstheme="majorHAnsi"/>
          <w:sz w:val="24"/>
          <w:szCs w:val="24"/>
        </w:rPr>
        <w:t xml:space="preserve">ose </w:t>
      </w:r>
      <w:r>
        <w:rPr>
          <w:rFonts w:asciiTheme="majorHAnsi" w:hAnsiTheme="majorHAnsi" w:cstheme="majorHAnsi"/>
          <w:sz w:val="24"/>
          <w:szCs w:val="24"/>
        </w:rPr>
        <w:t xml:space="preserve">who’ve worked tirelessly </w:t>
      </w:r>
      <w:r w:rsidR="00C9169E">
        <w:rPr>
          <w:rFonts w:asciiTheme="majorHAnsi" w:hAnsiTheme="majorHAnsi" w:cstheme="majorHAnsi"/>
          <w:sz w:val="24"/>
          <w:szCs w:val="24"/>
        </w:rPr>
        <w:t xml:space="preserve">to care for others </w:t>
      </w:r>
      <w:r>
        <w:rPr>
          <w:rFonts w:asciiTheme="majorHAnsi" w:hAnsiTheme="majorHAnsi" w:cstheme="majorHAnsi"/>
          <w:sz w:val="24"/>
          <w:szCs w:val="24"/>
        </w:rPr>
        <w:t>under the most difficult circumstances.</w:t>
      </w:r>
    </w:p>
    <w:p w14:paraId="0A9F5CD4" w14:textId="6E39AC2C" w:rsidR="008F465C" w:rsidRDefault="008F465C" w:rsidP="008F465C">
      <w:pPr>
        <w:rPr>
          <w:rFonts w:asciiTheme="majorHAnsi" w:hAnsiTheme="majorHAnsi" w:cstheme="majorHAnsi"/>
          <w:sz w:val="24"/>
          <w:szCs w:val="24"/>
        </w:rPr>
      </w:pPr>
      <w:r>
        <w:rPr>
          <w:rFonts w:asciiTheme="majorHAnsi" w:hAnsiTheme="majorHAnsi" w:cstheme="majorHAnsi"/>
          <w:sz w:val="24"/>
          <w:szCs w:val="24"/>
        </w:rPr>
        <w:t xml:space="preserve">The charity </w:t>
      </w:r>
      <w:r w:rsidR="00307579">
        <w:rPr>
          <w:rFonts w:asciiTheme="majorHAnsi" w:hAnsiTheme="majorHAnsi" w:cstheme="majorHAnsi"/>
          <w:sz w:val="24"/>
          <w:szCs w:val="24"/>
        </w:rPr>
        <w:t xml:space="preserve">works to </w:t>
      </w:r>
      <w:r>
        <w:rPr>
          <w:rFonts w:asciiTheme="majorHAnsi" w:hAnsiTheme="majorHAnsi" w:cstheme="majorHAnsi"/>
          <w:sz w:val="24"/>
          <w:szCs w:val="24"/>
        </w:rPr>
        <w:t>destigmatise the mental health challenges faced by t</w:t>
      </w:r>
      <w:r w:rsidR="00C01583">
        <w:rPr>
          <w:rFonts w:asciiTheme="majorHAnsi" w:hAnsiTheme="majorHAnsi" w:cstheme="majorHAnsi"/>
          <w:sz w:val="24"/>
          <w:szCs w:val="24"/>
        </w:rPr>
        <w:t>he ‘heroes’ we have built up in the national dialogue</w:t>
      </w:r>
      <w:r w:rsidR="00C9169E">
        <w:rPr>
          <w:rFonts w:asciiTheme="majorHAnsi" w:hAnsiTheme="majorHAnsi" w:cstheme="majorHAnsi"/>
          <w:sz w:val="24"/>
          <w:szCs w:val="24"/>
        </w:rPr>
        <w:t>,</w:t>
      </w:r>
      <w:r w:rsidR="00307579">
        <w:rPr>
          <w:rFonts w:asciiTheme="majorHAnsi" w:hAnsiTheme="majorHAnsi" w:cstheme="majorHAnsi"/>
          <w:sz w:val="24"/>
          <w:szCs w:val="24"/>
        </w:rPr>
        <w:t xml:space="preserve"> and to be there for them when they need it;</w:t>
      </w:r>
    </w:p>
    <w:p w14:paraId="3C19D955" w14:textId="423B15F1" w:rsidR="00C01583" w:rsidRPr="00356A2F" w:rsidRDefault="00C01583" w:rsidP="008F465C">
      <w:pPr>
        <w:rPr>
          <w:rFonts w:asciiTheme="majorHAnsi" w:hAnsiTheme="majorHAnsi" w:cstheme="majorHAnsi"/>
          <w:sz w:val="24"/>
          <w:szCs w:val="24"/>
        </w:rPr>
      </w:pPr>
      <w:r>
        <w:rPr>
          <w:rFonts w:asciiTheme="majorHAnsi" w:hAnsiTheme="majorHAnsi" w:cstheme="majorHAnsi"/>
          <w:sz w:val="24"/>
          <w:szCs w:val="24"/>
        </w:rPr>
        <w:t>“</w:t>
      </w:r>
      <w:r w:rsidR="00D7298A">
        <w:rPr>
          <w:rFonts w:asciiTheme="majorHAnsi" w:hAnsiTheme="majorHAnsi" w:cstheme="majorHAnsi"/>
          <w:sz w:val="24"/>
          <w:szCs w:val="24"/>
        </w:rPr>
        <w:t>H</w:t>
      </w:r>
      <w:r w:rsidR="001216D9">
        <w:rPr>
          <w:rFonts w:asciiTheme="majorHAnsi" w:hAnsiTheme="majorHAnsi" w:cstheme="majorHAnsi"/>
          <w:sz w:val="24"/>
          <w:szCs w:val="24"/>
        </w:rPr>
        <w:t xml:space="preserve">ealthcare staff </w:t>
      </w:r>
      <w:r>
        <w:rPr>
          <w:rFonts w:asciiTheme="majorHAnsi" w:hAnsiTheme="majorHAnsi" w:cstheme="majorHAnsi"/>
          <w:sz w:val="24"/>
          <w:szCs w:val="24"/>
        </w:rPr>
        <w:t>everywhere have been really touched by all the love they’ve been getting from the public</w:t>
      </w:r>
      <w:r w:rsidR="00FE6851">
        <w:rPr>
          <w:rFonts w:asciiTheme="majorHAnsi" w:hAnsiTheme="majorHAnsi" w:cstheme="majorHAnsi"/>
          <w:sz w:val="24"/>
          <w:szCs w:val="24"/>
        </w:rPr>
        <w:t>,</w:t>
      </w:r>
      <w:r w:rsidR="00D7298A">
        <w:rPr>
          <w:rFonts w:asciiTheme="majorHAnsi" w:hAnsiTheme="majorHAnsi" w:cstheme="majorHAnsi"/>
          <w:sz w:val="24"/>
          <w:szCs w:val="24"/>
        </w:rPr>
        <w:t xml:space="preserve"> but</w:t>
      </w:r>
      <w:r>
        <w:rPr>
          <w:rFonts w:asciiTheme="majorHAnsi" w:hAnsiTheme="majorHAnsi" w:cstheme="majorHAnsi"/>
          <w:sz w:val="24"/>
          <w:szCs w:val="24"/>
        </w:rPr>
        <w:t xml:space="preserve"> the label ‘hero’ </w:t>
      </w:r>
      <w:r w:rsidR="00356A2F">
        <w:rPr>
          <w:rFonts w:asciiTheme="majorHAnsi" w:hAnsiTheme="majorHAnsi" w:cstheme="majorHAnsi"/>
          <w:sz w:val="24"/>
          <w:szCs w:val="24"/>
        </w:rPr>
        <w:t>can</w:t>
      </w:r>
      <w:r w:rsidR="00307579">
        <w:rPr>
          <w:rFonts w:asciiTheme="majorHAnsi" w:hAnsiTheme="majorHAnsi" w:cstheme="majorHAnsi"/>
          <w:sz w:val="24"/>
          <w:szCs w:val="24"/>
        </w:rPr>
        <w:t>, at times,</w:t>
      </w:r>
      <w:r w:rsidR="00356A2F">
        <w:rPr>
          <w:rFonts w:asciiTheme="majorHAnsi" w:hAnsiTheme="majorHAnsi" w:cstheme="majorHAnsi"/>
          <w:sz w:val="24"/>
          <w:szCs w:val="24"/>
        </w:rPr>
        <w:t xml:space="preserve"> put</w:t>
      </w:r>
      <w:r>
        <w:rPr>
          <w:rFonts w:asciiTheme="majorHAnsi" w:hAnsiTheme="majorHAnsi" w:cstheme="majorHAnsi"/>
          <w:sz w:val="24"/>
          <w:szCs w:val="24"/>
        </w:rPr>
        <w:t xml:space="preserve"> them under </w:t>
      </w:r>
      <w:r w:rsidR="00356A2F">
        <w:rPr>
          <w:rFonts w:asciiTheme="majorHAnsi" w:hAnsiTheme="majorHAnsi" w:cstheme="majorHAnsi"/>
          <w:sz w:val="24"/>
          <w:szCs w:val="24"/>
        </w:rPr>
        <w:t xml:space="preserve">even greater </w:t>
      </w:r>
      <w:r>
        <w:rPr>
          <w:rFonts w:asciiTheme="majorHAnsi" w:hAnsiTheme="majorHAnsi" w:cstheme="majorHAnsi"/>
          <w:sz w:val="24"/>
          <w:szCs w:val="24"/>
        </w:rPr>
        <w:t>pressure. T</w:t>
      </w:r>
      <w:r w:rsidR="00356A2F">
        <w:rPr>
          <w:rFonts w:asciiTheme="majorHAnsi" w:hAnsiTheme="majorHAnsi" w:cstheme="majorHAnsi"/>
          <w:sz w:val="24"/>
          <w:szCs w:val="24"/>
        </w:rPr>
        <w:t xml:space="preserve">he harsh reality of their work </w:t>
      </w:r>
      <w:r>
        <w:rPr>
          <w:rFonts w:asciiTheme="majorHAnsi" w:hAnsiTheme="majorHAnsi" w:cstheme="majorHAnsi"/>
          <w:sz w:val="24"/>
          <w:szCs w:val="24"/>
        </w:rPr>
        <w:t xml:space="preserve">is having a significant impact on mental health - and we must make it ok for </w:t>
      </w:r>
      <w:r w:rsidR="00356A2F">
        <w:rPr>
          <w:rFonts w:asciiTheme="majorHAnsi" w:hAnsiTheme="majorHAnsi" w:cstheme="majorHAnsi"/>
          <w:sz w:val="24"/>
          <w:szCs w:val="24"/>
        </w:rPr>
        <w:t>medical professionals</w:t>
      </w:r>
      <w:r>
        <w:rPr>
          <w:rFonts w:asciiTheme="majorHAnsi" w:hAnsiTheme="majorHAnsi" w:cstheme="majorHAnsi"/>
          <w:sz w:val="24"/>
          <w:szCs w:val="24"/>
        </w:rPr>
        <w:t xml:space="preserve"> </w:t>
      </w:r>
      <w:r w:rsidR="00356A2F">
        <w:rPr>
          <w:rFonts w:asciiTheme="majorHAnsi" w:hAnsiTheme="majorHAnsi" w:cstheme="majorHAnsi"/>
          <w:sz w:val="24"/>
          <w:szCs w:val="24"/>
        </w:rPr>
        <w:t xml:space="preserve">not to suffer in silence; </w:t>
      </w:r>
      <w:r w:rsidR="00D7298A">
        <w:rPr>
          <w:rFonts w:asciiTheme="majorHAnsi" w:hAnsiTheme="majorHAnsi" w:cstheme="majorHAnsi"/>
          <w:sz w:val="24"/>
          <w:szCs w:val="24"/>
        </w:rPr>
        <w:t xml:space="preserve">to prescribe for themselves what they would prescribe for others </w:t>
      </w:r>
      <w:r w:rsidR="00356A2F">
        <w:rPr>
          <w:rFonts w:asciiTheme="majorHAnsi" w:hAnsiTheme="majorHAnsi" w:cstheme="majorHAnsi"/>
          <w:sz w:val="24"/>
          <w:szCs w:val="24"/>
        </w:rPr>
        <w:t>and</w:t>
      </w:r>
      <w:r w:rsidR="00EA6983">
        <w:rPr>
          <w:rFonts w:asciiTheme="majorHAnsi" w:hAnsiTheme="majorHAnsi" w:cstheme="majorHAnsi"/>
          <w:sz w:val="24"/>
          <w:szCs w:val="24"/>
        </w:rPr>
        <w:t xml:space="preserve"> </w:t>
      </w:r>
      <w:r>
        <w:rPr>
          <w:rFonts w:asciiTheme="majorHAnsi" w:hAnsiTheme="majorHAnsi" w:cstheme="majorHAnsi"/>
          <w:sz w:val="24"/>
          <w:szCs w:val="24"/>
        </w:rPr>
        <w:t>ask for</w:t>
      </w:r>
      <w:r w:rsidR="00D7298A">
        <w:rPr>
          <w:rFonts w:asciiTheme="majorHAnsi" w:hAnsiTheme="majorHAnsi" w:cstheme="majorHAnsi"/>
          <w:sz w:val="24"/>
          <w:szCs w:val="24"/>
        </w:rPr>
        <w:t xml:space="preserve"> help</w:t>
      </w:r>
      <w:r>
        <w:rPr>
          <w:rFonts w:asciiTheme="majorHAnsi" w:hAnsiTheme="majorHAnsi" w:cstheme="majorHAnsi"/>
          <w:sz w:val="24"/>
          <w:szCs w:val="24"/>
        </w:rPr>
        <w:t xml:space="preserve">,” says Jennifer </w:t>
      </w:r>
      <w:r w:rsidR="00D7298A">
        <w:rPr>
          <w:rFonts w:asciiTheme="majorHAnsi" w:hAnsiTheme="majorHAnsi" w:cstheme="majorHAnsi"/>
          <w:sz w:val="24"/>
          <w:szCs w:val="24"/>
        </w:rPr>
        <w:t>Hawkins</w:t>
      </w:r>
      <w:r>
        <w:rPr>
          <w:rFonts w:asciiTheme="majorHAnsi" w:hAnsiTheme="majorHAnsi" w:cstheme="majorHAnsi"/>
          <w:sz w:val="24"/>
          <w:szCs w:val="24"/>
        </w:rPr>
        <w:t>, clinical lead at The Laura Hyde Foundation.</w:t>
      </w:r>
    </w:p>
    <w:p w14:paraId="1F000B80" w14:textId="69F97007" w:rsidR="00465EFD" w:rsidRDefault="00C01583" w:rsidP="008F465C">
      <w:pPr>
        <w:rPr>
          <w:rFonts w:asciiTheme="majorHAnsi" w:hAnsiTheme="majorHAnsi" w:cstheme="majorHAnsi"/>
          <w:sz w:val="24"/>
          <w:szCs w:val="24"/>
        </w:rPr>
      </w:pPr>
      <w:r>
        <w:rPr>
          <w:rFonts w:asciiTheme="majorHAnsi" w:hAnsiTheme="majorHAnsi" w:cstheme="majorHAnsi"/>
          <w:sz w:val="24"/>
          <w:szCs w:val="24"/>
        </w:rPr>
        <w:t>“Ideally, The Laura Hyde Foundation wouldn’t have to exist,” says</w:t>
      </w:r>
      <w:r w:rsidR="00D7298A">
        <w:rPr>
          <w:rFonts w:asciiTheme="majorHAnsi" w:hAnsiTheme="majorHAnsi" w:cstheme="majorHAnsi"/>
          <w:sz w:val="24"/>
          <w:szCs w:val="24"/>
        </w:rPr>
        <w:t xml:space="preserve"> </w:t>
      </w:r>
      <w:r w:rsidR="00133925">
        <w:rPr>
          <w:rFonts w:asciiTheme="majorHAnsi" w:hAnsiTheme="majorHAnsi" w:cstheme="majorHAnsi"/>
          <w:sz w:val="24"/>
          <w:szCs w:val="24"/>
        </w:rPr>
        <w:t>charity truste</w:t>
      </w:r>
      <w:r w:rsidR="00D7298A">
        <w:rPr>
          <w:rFonts w:asciiTheme="majorHAnsi" w:hAnsiTheme="majorHAnsi" w:cstheme="majorHAnsi"/>
          <w:sz w:val="24"/>
          <w:szCs w:val="24"/>
        </w:rPr>
        <w:t>e</w:t>
      </w:r>
      <w:r w:rsidR="00465EFD">
        <w:rPr>
          <w:rFonts w:asciiTheme="majorHAnsi" w:hAnsiTheme="majorHAnsi" w:cstheme="majorHAnsi"/>
          <w:sz w:val="24"/>
          <w:szCs w:val="24"/>
        </w:rPr>
        <w:t>,</w:t>
      </w:r>
      <w:r>
        <w:rPr>
          <w:rFonts w:asciiTheme="majorHAnsi" w:hAnsiTheme="majorHAnsi" w:cstheme="majorHAnsi"/>
          <w:sz w:val="24"/>
          <w:szCs w:val="24"/>
        </w:rPr>
        <w:t xml:space="preserve"> Imogen Landers</w:t>
      </w:r>
      <w:r w:rsidR="00465EFD">
        <w:rPr>
          <w:rFonts w:asciiTheme="majorHAnsi" w:hAnsiTheme="majorHAnsi" w:cstheme="majorHAnsi"/>
          <w:sz w:val="24"/>
          <w:szCs w:val="24"/>
        </w:rPr>
        <w:t xml:space="preserve">. “Unfortunately, there is no PPE for the mind </w:t>
      </w:r>
      <w:r w:rsidR="00307579">
        <w:rPr>
          <w:rFonts w:asciiTheme="majorHAnsi" w:hAnsiTheme="majorHAnsi" w:cstheme="majorHAnsi"/>
          <w:sz w:val="24"/>
          <w:szCs w:val="24"/>
        </w:rPr>
        <w:t xml:space="preserve">- </w:t>
      </w:r>
      <w:r w:rsidR="00465EFD">
        <w:rPr>
          <w:rFonts w:asciiTheme="majorHAnsi" w:hAnsiTheme="majorHAnsi" w:cstheme="majorHAnsi"/>
          <w:sz w:val="24"/>
          <w:szCs w:val="24"/>
        </w:rPr>
        <w:t>and there are NHS and frontline workers whose Trust</w:t>
      </w:r>
      <w:r w:rsidR="00356A2F">
        <w:rPr>
          <w:rFonts w:asciiTheme="majorHAnsi" w:hAnsiTheme="majorHAnsi" w:cstheme="majorHAnsi"/>
          <w:sz w:val="24"/>
          <w:szCs w:val="24"/>
        </w:rPr>
        <w:t>s simply</w:t>
      </w:r>
      <w:r w:rsidR="00465EFD">
        <w:rPr>
          <w:rFonts w:asciiTheme="majorHAnsi" w:hAnsiTheme="majorHAnsi" w:cstheme="majorHAnsi"/>
          <w:sz w:val="24"/>
          <w:szCs w:val="24"/>
        </w:rPr>
        <w:t xml:space="preserve"> can</w:t>
      </w:r>
      <w:r w:rsidR="00356A2F">
        <w:rPr>
          <w:rFonts w:asciiTheme="majorHAnsi" w:hAnsiTheme="majorHAnsi" w:cstheme="majorHAnsi"/>
          <w:sz w:val="24"/>
          <w:szCs w:val="24"/>
        </w:rPr>
        <w:t>not</w:t>
      </w:r>
      <w:r w:rsidR="00465EFD">
        <w:rPr>
          <w:rFonts w:asciiTheme="majorHAnsi" w:hAnsiTheme="majorHAnsi" w:cstheme="majorHAnsi"/>
          <w:sz w:val="24"/>
          <w:szCs w:val="24"/>
        </w:rPr>
        <w:t xml:space="preserve"> provide</w:t>
      </w:r>
      <w:r w:rsidR="00307579">
        <w:rPr>
          <w:rFonts w:asciiTheme="majorHAnsi" w:hAnsiTheme="majorHAnsi" w:cstheme="majorHAnsi"/>
          <w:sz w:val="24"/>
          <w:szCs w:val="24"/>
        </w:rPr>
        <w:t xml:space="preserve"> adequately</w:t>
      </w:r>
      <w:r w:rsidR="00465EFD">
        <w:rPr>
          <w:rFonts w:asciiTheme="majorHAnsi" w:hAnsiTheme="majorHAnsi" w:cstheme="majorHAnsi"/>
          <w:sz w:val="24"/>
          <w:szCs w:val="24"/>
        </w:rPr>
        <w:t xml:space="preserve"> for them</w:t>
      </w:r>
      <w:r w:rsidR="00307579">
        <w:rPr>
          <w:rFonts w:asciiTheme="majorHAnsi" w:hAnsiTheme="majorHAnsi" w:cstheme="majorHAnsi"/>
          <w:sz w:val="24"/>
          <w:szCs w:val="24"/>
        </w:rPr>
        <w:t xml:space="preserve">. </w:t>
      </w:r>
      <w:r w:rsidR="00465EFD">
        <w:rPr>
          <w:rFonts w:asciiTheme="majorHAnsi" w:hAnsiTheme="majorHAnsi" w:cstheme="majorHAnsi"/>
          <w:sz w:val="24"/>
          <w:szCs w:val="24"/>
        </w:rPr>
        <w:t>Until they do,</w:t>
      </w:r>
      <w:r w:rsidR="001216D9">
        <w:rPr>
          <w:rFonts w:asciiTheme="majorHAnsi" w:hAnsiTheme="majorHAnsi" w:cstheme="majorHAnsi"/>
          <w:sz w:val="24"/>
          <w:szCs w:val="24"/>
        </w:rPr>
        <w:t xml:space="preserve"> and the stigma surrounding mental health is removed,</w:t>
      </w:r>
      <w:r w:rsidR="00465EFD">
        <w:rPr>
          <w:rFonts w:asciiTheme="majorHAnsi" w:hAnsiTheme="majorHAnsi" w:cstheme="majorHAnsi"/>
          <w:sz w:val="24"/>
          <w:szCs w:val="24"/>
        </w:rPr>
        <w:t xml:space="preserve"> we’ll be there.”</w:t>
      </w:r>
    </w:p>
    <w:p w14:paraId="6328B753" w14:textId="49B9C282" w:rsidR="00356A2F" w:rsidRDefault="00356A2F" w:rsidP="008F465C">
      <w:pPr>
        <w:rPr>
          <w:rFonts w:asciiTheme="majorHAnsi" w:hAnsiTheme="majorHAnsi" w:cstheme="majorHAnsi"/>
          <w:sz w:val="24"/>
          <w:szCs w:val="24"/>
        </w:rPr>
      </w:pPr>
      <w:r>
        <w:rPr>
          <w:rFonts w:asciiTheme="majorHAnsi" w:hAnsiTheme="majorHAnsi" w:cstheme="majorHAnsi"/>
          <w:sz w:val="24"/>
          <w:szCs w:val="24"/>
        </w:rPr>
        <w:t xml:space="preserve">She goes on; “that’s why we’re calling on the Government to ensure every NHS Trust in the country </w:t>
      </w:r>
      <w:r w:rsidR="00920F5C">
        <w:rPr>
          <w:rFonts w:asciiTheme="majorHAnsi" w:hAnsiTheme="majorHAnsi" w:cstheme="majorHAnsi"/>
          <w:sz w:val="24"/>
          <w:szCs w:val="24"/>
        </w:rPr>
        <w:t>can</w:t>
      </w:r>
      <w:r>
        <w:rPr>
          <w:rFonts w:asciiTheme="majorHAnsi" w:hAnsiTheme="majorHAnsi" w:cstheme="majorHAnsi"/>
          <w:sz w:val="24"/>
          <w:szCs w:val="24"/>
        </w:rPr>
        <w:t xml:space="preserve"> deliver acute mental health care at the point of need. Our frontline workers are giving it everything, so should we.”</w:t>
      </w:r>
    </w:p>
    <w:p w14:paraId="7B183D8B" w14:textId="77777777" w:rsidR="00307579" w:rsidRDefault="00307579" w:rsidP="008F465C">
      <w:pPr>
        <w:rPr>
          <w:rFonts w:asciiTheme="majorHAnsi" w:hAnsiTheme="majorHAnsi" w:cstheme="majorHAnsi"/>
          <w:i/>
          <w:iCs/>
          <w:sz w:val="24"/>
          <w:szCs w:val="24"/>
        </w:rPr>
      </w:pPr>
    </w:p>
    <w:p w14:paraId="49CF94E4" w14:textId="7AC7E2CF" w:rsidR="00465EFD" w:rsidRPr="00307579" w:rsidRDefault="00465EFD" w:rsidP="008F465C">
      <w:pPr>
        <w:rPr>
          <w:rFonts w:asciiTheme="majorHAnsi" w:hAnsiTheme="majorHAnsi" w:cstheme="majorHAnsi"/>
          <w:b/>
          <w:bCs/>
          <w:i/>
          <w:iCs/>
          <w:sz w:val="24"/>
          <w:szCs w:val="24"/>
        </w:rPr>
      </w:pPr>
      <w:r w:rsidRPr="00307579">
        <w:rPr>
          <w:rFonts w:asciiTheme="majorHAnsi" w:hAnsiTheme="majorHAnsi" w:cstheme="majorHAnsi"/>
          <w:b/>
          <w:bCs/>
          <w:i/>
          <w:iCs/>
          <w:sz w:val="24"/>
          <w:szCs w:val="24"/>
        </w:rPr>
        <w:t>‘No Mask for Mental Health’</w:t>
      </w:r>
      <w:r w:rsidR="00307579">
        <w:rPr>
          <w:rFonts w:asciiTheme="majorHAnsi" w:hAnsiTheme="majorHAnsi" w:cstheme="majorHAnsi"/>
          <w:b/>
          <w:bCs/>
          <w:i/>
          <w:iCs/>
          <w:sz w:val="24"/>
          <w:szCs w:val="24"/>
        </w:rPr>
        <w:t xml:space="preserve"> </w:t>
      </w:r>
      <w:r w:rsidR="00307579" w:rsidRPr="00307579">
        <w:rPr>
          <w:rFonts w:asciiTheme="majorHAnsi" w:hAnsiTheme="majorHAnsi" w:cstheme="majorHAnsi"/>
          <w:b/>
          <w:bCs/>
          <w:i/>
          <w:iCs/>
          <w:sz w:val="24"/>
          <w:szCs w:val="24"/>
        </w:rPr>
        <w:t>in detail</w:t>
      </w:r>
    </w:p>
    <w:p w14:paraId="2C00572B" w14:textId="1DAE9BCB" w:rsidR="00F5571E" w:rsidRDefault="008F465C" w:rsidP="00F5571E">
      <w:pPr>
        <w:pStyle w:val="NormalWeb"/>
        <w:spacing w:before="0" w:beforeAutospacing="0" w:after="0" w:afterAutospacing="0"/>
        <w:rPr>
          <w:rFonts w:asciiTheme="majorHAnsi" w:hAnsiTheme="majorHAnsi" w:cstheme="majorHAnsi"/>
        </w:rPr>
      </w:pPr>
      <w:r>
        <w:rPr>
          <w:rFonts w:asciiTheme="majorHAnsi" w:hAnsiTheme="majorHAnsi" w:cstheme="majorHAnsi"/>
        </w:rPr>
        <w:t>The campaign</w:t>
      </w:r>
      <w:r w:rsidR="00465EFD">
        <w:rPr>
          <w:rFonts w:asciiTheme="majorHAnsi" w:hAnsiTheme="majorHAnsi" w:cstheme="majorHAnsi"/>
        </w:rPr>
        <w:t xml:space="preserve">, created pro bono by Havas </w:t>
      </w:r>
      <w:r w:rsidR="00EB3B03">
        <w:rPr>
          <w:rFonts w:asciiTheme="majorHAnsi" w:hAnsiTheme="majorHAnsi" w:cstheme="majorHAnsi"/>
        </w:rPr>
        <w:t>UK</w:t>
      </w:r>
      <w:r w:rsidR="00465EFD">
        <w:rPr>
          <w:rFonts w:asciiTheme="majorHAnsi" w:hAnsiTheme="majorHAnsi" w:cstheme="majorHAnsi"/>
        </w:rPr>
        <w:t>,</w:t>
      </w:r>
      <w:r>
        <w:rPr>
          <w:rFonts w:asciiTheme="majorHAnsi" w:hAnsiTheme="majorHAnsi" w:cstheme="majorHAnsi"/>
        </w:rPr>
        <w:t xml:space="preserve"> includes</w:t>
      </w:r>
      <w:r w:rsidR="00465EFD">
        <w:rPr>
          <w:rFonts w:asciiTheme="majorHAnsi" w:hAnsiTheme="majorHAnsi" w:cstheme="majorHAnsi"/>
        </w:rPr>
        <w:t xml:space="preserve"> TV</w:t>
      </w:r>
      <w:r w:rsidR="00A87A81">
        <w:rPr>
          <w:rFonts w:asciiTheme="majorHAnsi" w:hAnsiTheme="majorHAnsi" w:cstheme="majorHAnsi"/>
        </w:rPr>
        <w:t>, out of home</w:t>
      </w:r>
      <w:r w:rsidR="00E751EF">
        <w:rPr>
          <w:rFonts w:asciiTheme="majorHAnsi" w:hAnsiTheme="majorHAnsi" w:cstheme="majorHAnsi"/>
        </w:rPr>
        <w:t xml:space="preserve"> and radio</w:t>
      </w:r>
      <w:r w:rsidR="00F5571E">
        <w:rPr>
          <w:rFonts w:asciiTheme="majorHAnsi" w:hAnsiTheme="majorHAnsi" w:cstheme="majorHAnsi"/>
        </w:rPr>
        <w:t xml:space="preserve"> spots</w:t>
      </w:r>
      <w:r w:rsidR="00E751EF">
        <w:rPr>
          <w:rFonts w:asciiTheme="majorHAnsi" w:hAnsiTheme="majorHAnsi" w:cstheme="majorHAnsi"/>
        </w:rPr>
        <w:t xml:space="preserve"> </w:t>
      </w:r>
      <w:r w:rsidR="00465EFD">
        <w:rPr>
          <w:rFonts w:asciiTheme="majorHAnsi" w:hAnsiTheme="majorHAnsi" w:cstheme="majorHAnsi"/>
        </w:rPr>
        <w:t xml:space="preserve">featuring real </w:t>
      </w:r>
      <w:r w:rsidR="00D7298A">
        <w:rPr>
          <w:rFonts w:asciiTheme="majorHAnsi" w:hAnsiTheme="majorHAnsi" w:cstheme="majorHAnsi"/>
        </w:rPr>
        <w:t xml:space="preserve">workers </w:t>
      </w:r>
      <w:r w:rsidR="00465EFD">
        <w:rPr>
          <w:rFonts w:asciiTheme="majorHAnsi" w:hAnsiTheme="majorHAnsi" w:cstheme="majorHAnsi"/>
        </w:rPr>
        <w:t>on the frontline</w:t>
      </w:r>
      <w:r w:rsidR="00F5571E">
        <w:rPr>
          <w:rFonts w:asciiTheme="majorHAnsi" w:hAnsiTheme="majorHAnsi" w:cstheme="majorHAnsi"/>
        </w:rPr>
        <w:t>.</w:t>
      </w:r>
      <w:r w:rsidR="00D7298A">
        <w:rPr>
          <w:rFonts w:asciiTheme="majorHAnsi" w:hAnsiTheme="majorHAnsi" w:cstheme="majorHAnsi"/>
        </w:rPr>
        <w:t xml:space="preserve"> The participants have been selected to represent all kinds of healthcare professionals, not just doctors and nurses.</w:t>
      </w:r>
    </w:p>
    <w:p w14:paraId="7F724032" w14:textId="77777777" w:rsidR="00F5571E" w:rsidRDefault="00F5571E" w:rsidP="00F5571E">
      <w:pPr>
        <w:pStyle w:val="NormalWeb"/>
        <w:spacing w:before="0" w:beforeAutospacing="0" w:after="0" w:afterAutospacing="0"/>
        <w:rPr>
          <w:rFonts w:asciiTheme="majorHAnsi" w:hAnsiTheme="majorHAnsi" w:cstheme="majorHAnsi"/>
        </w:rPr>
      </w:pPr>
    </w:p>
    <w:p w14:paraId="27A4D806" w14:textId="03702C6F" w:rsidR="00F5571E" w:rsidRDefault="00A87A81" w:rsidP="00F5571E">
      <w:pPr>
        <w:pStyle w:val="NormalWeb"/>
        <w:spacing w:before="0" w:beforeAutospacing="0" w:after="0" w:afterAutospacing="0"/>
        <w:rPr>
          <w:rFonts w:asciiTheme="majorHAnsi" w:hAnsiTheme="majorHAnsi" w:cstheme="majorHAnsi"/>
        </w:rPr>
      </w:pPr>
      <w:r>
        <w:rPr>
          <w:rFonts w:asciiTheme="majorHAnsi" w:hAnsiTheme="majorHAnsi" w:cstheme="majorHAnsi"/>
        </w:rPr>
        <w:t>They</w:t>
      </w:r>
      <w:r w:rsidR="00F5571E">
        <w:rPr>
          <w:rFonts w:asciiTheme="majorHAnsi" w:hAnsiTheme="majorHAnsi" w:cstheme="majorHAnsi"/>
        </w:rPr>
        <w:t xml:space="preserve"> are seen in the middle of a busy shift, looking straight into the camera,</w:t>
      </w:r>
      <w:r w:rsidR="00D7298A">
        <w:rPr>
          <w:rFonts w:asciiTheme="majorHAnsi" w:hAnsiTheme="majorHAnsi" w:cstheme="majorHAnsi"/>
        </w:rPr>
        <w:t xml:space="preserve"> caught in a moment in time.</w:t>
      </w:r>
      <w:r w:rsidR="00F5571E">
        <w:rPr>
          <w:rFonts w:asciiTheme="majorHAnsi" w:hAnsiTheme="majorHAnsi" w:cstheme="majorHAnsi"/>
        </w:rPr>
        <w:t xml:space="preserve"> But all is not well behind the mask. The sounds of life around them </w:t>
      </w:r>
      <w:r>
        <w:rPr>
          <w:rFonts w:asciiTheme="majorHAnsi" w:hAnsiTheme="majorHAnsi" w:cstheme="majorHAnsi"/>
        </w:rPr>
        <w:t xml:space="preserve">gradually fade </w:t>
      </w:r>
      <w:r w:rsidR="00F5571E">
        <w:rPr>
          <w:rFonts w:asciiTheme="majorHAnsi" w:hAnsiTheme="majorHAnsi" w:cstheme="majorHAnsi"/>
        </w:rPr>
        <w:t>as the camera zooms in on their eyes and they voice the</w:t>
      </w:r>
      <w:r>
        <w:rPr>
          <w:rFonts w:asciiTheme="majorHAnsi" w:hAnsiTheme="majorHAnsi" w:cstheme="majorHAnsi"/>
        </w:rPr>
        <w:t>ir</w:t>
      </w:r>
      <w:r w:rsidR="00F5571E">
        <w:rPr>
          <w:rFonts w:asciiTheme="majorHAnsi" w:hAnsiTheme="majorHAnsi" w:cstheme="majorHAnsi"/>
        </w:rPr>
        <w:t xml:space="preserve"> scattered and at times, desperate, thoughts:</w:t>
      </w:r>
    </w:p>
    <w:p w14:paraId="74D99057" w14:textId="77777777" w:rsidR="00F5571E" w:rsidRDefault="00F5571E" w:rsidP="00F5571E">
      <w:pPr>
        <w:pStyle w:val="NormalWeb"/>
        <w:spacing w:before="0" w:beforeAutospacing="0" w:after="0" w:afterAutospacing="0"/>
        <w:rPr>
          <w:rFonts w:asciiTheme="majorHAnsi" w:hAnsiTheme="majorHAnsi" w:cstheme="majorHAnsi"/>
        </w:rPr>
      </w:pPr>
    </w:p>
    <w:p w14:paraId="5D7A6F09" w14:textId="77777777" w:rsidR="00C9169E" w:rsidRPr="00C9169E" w:rsidRDefault="00C9169E" w:rsidP="00C9169E">
      <w:pPr>
        <w:spacing w:after="0" w:line="240" w:lineRule="auto"/>
        <w:rPr>
          <w:rFonts w:ascii="Times New Roman" w:eastAsia="Times New Roman" w:hAnsi="Times New Roman" w:cs="Times New Roman"/>
          <w:color w:val="000000" w:themeColor="text1"/>
          <w:sz w:val="24"/>
          <w:szCs w:val="24"/>
          <w:lang w:eastAsia="en-GB"/>
        </w:rPr>
      </w:pPr>
      <w:r w:rsidRPr="00C9169E">
        <w:rPr>
          <w:rFonts w:ascii="Calibri" w:eastAsia="Times New Roman" w:hAnsi="Calibri" w:cs="Times New Roman"/>
          <w:i/>
          <w:iCs/>
          <w:color w:val="000000" w:themeColor="text1"/>
          <w:sz w:val="24"/>
          <w:szCs w:val="24"/>
          <w:lang w:eastAsia="en-GB"/>
        </w:rPr>
        <w:t>Nurse#2</w:t>
      </w:r>
    </w:p>
    <w:p w14:paraId="758D3701" w14:textId="016543F1" w:rsidR="00C9169E" w:rsidRDefault="00C9169E" w:rsidP="00C9169E">
      <w:pPr>
        <w:spacing w:after="0" w:line="240" w:lineRule="auto"/>
        <w:rPr>
          <w:rFonts w:ascii="Calibri" w:eastAsia="Times New Roman" w:hAnsi="Calibri" w:cs="Times New Roman"/>
          <w:i/>
          <w:iCs/>
          <w:color w:val="000000" w:themeColor="text1"/>
          <w:sz w:val="24"/>
          <w:szCs w:val="24"/>
          <w:lang w:eastAsia="en-GB"/>
        </w:rPr>
      </w:pPr>
      <w:r>
        <w:rPr>
          <w:rFonts w:ascii="Calibri" w:eastAsia="Times New Roman" w:hAnsi="Calibri" w:cs="Times New Roman"/>
          <w:i/>
          <w:iCs/>
          <w:color w:val="000000" w:themeColor="text1"/>
          <w:sz w:val="24"/>
          <w:szCs w:val="24"/>
          <w:lang w:eastAsia="en-GB"/>
        </w:rPr>
        <w:t>“</w:t>
      </w:r>
      <w:r w:rsidRPr="00C9169E">
        <w:rPr>
          <w:rFonts w:ascii="Calibri" w:eastAsia="Times New Roman" w:hAnsi="Calibri" w:cs="Times New Roman"/>
          <w:i/>
          <w:iCs/>
          <w:color w:val="000000" w:themeColor="text1"/>
          <w:sz w:val="24"/>
          <w:szCs w:val="24"/>
          <w:lang w:eastAsia="en-GB"/>
        </w:rPr>
        <w:t>…I just need a moment….</w:t>
      </w:r>
      <w:r w:rsidR="00D7298A">
        <w:rPr>
          <w:rFonts w:ascii="Calibri" w:eastAsia="Times New Roman" w:hAnsi="Calibri" w:cs="Times New Roman"/>
          <w:i/>
          <w:iCs/>
          <w:color w:val="000000" w:themeColor="text1"/>
          <w:sz w:val="24"/>
          <w:szCs w:val="24"/>
          <w:lang w:eastAsia="en-GB"/>
        </w:rPr>
        <w:t xml:space="preserve"> T</w:t>
      </w:r>
      <w:r w:rsidRPr="00C9169E">
        <w:rPr>
          <w:rFonts w:ascii="Calibri" w:eastAsia="Times New Roman" w:hAnsi="Calibri" w:cs="Times New Roman"/>
          <w:i/>
          <w:iCs/>
          <w:color w:val="000000" w:themeColor="text1"/>
          <w:sz w:val="24"/>
          <w:szCs w:val="24"/>
          <w:lang w:eastAsia="en-GB"/>
        </w:rPr>
        <w:t xml:space="preserve">he call bells haven’t stopped today…think I’ve aged 10 years in the last 10 hours…I need to write a will…why haven’t I written a </w:t>
      </w:r>
      <w:proofErr w:type="gramStart"/>
      <w:r w:rsidRPr="00C9169E">
        <w:rPr>
          <w:rFonts w:ascii="Calibri" w:eastAsia="Times New Roman" w:hAnsi="Calibri" w:cs="Times New Roman"/>
          <w:i/>
          <w:iCs/>
          <w:color w:val="000000" w:themeColor="text1"/>
          <w:sz w:val="24"/>
          <w:szCs w:val="24"/>
          <w:lang w:eastAsia="en-GB"/>
        </w:rPr>
        <w:t>will</w:t>
      </w:r>
      <w:r>
        <w:rPr>
          <w:rFonts w:ascii="Calibri" w:eastAsia="Times New Roman" w:hAnsi="Calibri" w:cs="Times New Roman"/>
          <w:i/>
          <w:iCs/>
          <w:color w:val="000000" w:themeColor="text1"/>
          <w:sz w:val="24"/>
          <w:szCs w:val="24"/>
          <w:lang w:eastAsia="en-GB"/>
        </w:rPr>
        <w:t>?</w:t>
      </w:r>
      <w:r w:rsidRPr="00C9169E">
        <w:rPr>
          <w:rFonts w:ascii="Calibri" w:eastAsia="Times New Roman" w:hAnsi="Calibri" w:cs="Times New Roman"/>
          <w:i/>
          <w:iCs/>
          <w:color w:val="000000" w:themeColor="text1"/>
          <w:sz w:val="24"/>
          <w:szCs w:val="24"/>
          <w:lang w:eastAsia="en-GB"/>
        </w:rPr>
        <w:t>…</w:t>
      </w:r>
      <w:proofErr w:type="gramEnd"/>
    </w:p>
    <w:p w14:paraId="27B9D0FF" w14:textId="24EC2F12" w:rsidR="00C9169E" w:rsidRPr="00C9169E" w:rsidRDefault="00C9169E" w:rsidP="00C9169E">
      <w:pPr>
        <w:spacing w:after="0" w:line="240" w:lineRule="auto"/>
        <w:rPr>
          <w:rFonts w:ascii="Times New Roman" w:eastAsia="Times New Roman" w:hAnsi="Times New Roman" w:cs="Times New Roman"/>
          <w:color w:val="000000" w:themeColor="text1"/>
          <w:sz w:val="24"/>
          <w:szCs w:val="24"/>
          <w:lang w:eastAsia="en-GB"/>
        </w:rPr>
      </w:pPr>
      <w:r w:rsidRPr="00C9169E">
        <w:rPr>
          <w:rFonts w:ascii="Calibri" w:eastAsia="Times New Roman" w:hAnsi="Calibri" w:cs="Times New Roman"/>
          <w:i/>
          <w:iCs/>
          <w:color w:val="000000" w:themeColor="text1"/>
          <w:sz w:val="24"/>
          <w:szCs w:val="24"/>
          <w:lang w:eastAsia="en-GB"/>
        </w:rPr>
        <w:t>I haven’t got anything in for dinner tonight…need to get back and check on bed 4…</w:t>
      </w:r>
      <w:r>
        <w:rPr>
          <w:rFonts w:ascii="Calibri" w:eastAsia="Times New Roman" w:hAnsi="Calibri" w:cs="Times New Roman"/>
          <w:i/>
          <w:iCs/>
          <w:color w:val="000000" w:themeColor="text1"/>
          <w:sz w:val="24"/>
          <w:szCs w:val="24"/>
          <w:lang w:eastAsia="en-GB"/>
        </w:rPr>
        <w:t xml:space="preserve"> </w:t>
      </w:r>
      <w:r w:rsidRPr="00C9169E">
        <w:rPr>
          <w:rFonts w:ascii="Calibri" w:eastAsia="Times New Roman" w:hAnsi="Calibri" w:cs="Times New Roman"/>
          <w:i/>
          <w:iCs/>
          <w:color w:val="000000" w:themeColor="text1"/>
          <w:sz w:val="24"/>
          <w:szCs w:val="24"/>
          <w:lang w:eastAsia="en-GB"/>
        </w:rPr>
        <w:t xml:space="preserve">(looks off </w:t>
      </w:r>
      <w:proofErr w:type="gramStart"/>
      <w:r w:rsidRPr="00C9169E">
        <w:rPr>
          <w:rFonts w:ascii="Calibri" w:eastAsia="Times New Roman" w:hAnsi="Calibri" w:cs="Times New Roman"/>
          <w:i/>
          <w:iCs/>
          <w:color w:val="000000" w:themeColor="text1"/>
          <w:sz w:val="24"/>
          <w:szCs w:val="24"/>
          <w:lang w:eastAsia="en-GB"/>
        </w:rPr>
        <w:t>camera)…</w:t>
      </w:r>
      <w:proofErr w:type="gramEnd"/>
      <w:r w:rsidR="00D7298A">
        <w:rPr>
          <w:rFonts w:ascii="Calibri" w:eastAsia="Times New Roman" w:hAnsi="Calibri" w:cs="Times New Roman"/>
          <w:i/>
          <w:iCs/>
          <w:color w:val="000000" w:themeColor="text1"/>
          <w:sz w:val="24"/>
          <w:szCs w:val="24"/>
          <w:lang w:eastAsia="en-GB"/>
        </w:rPr>
        <w:t xml:space="preserve"> Y</w:t>
      </w:r>
      <w:r w:rsidRPr="00C9169E">
        <w:rPr>
          <w:rFonts w:ascii="Calibri" w:eastAsia="Times New Roman" w:hAnsi="Calibri" w:cs="Times New Roman"/>
          <w:i/>
          <w:iCs/>
          <w:color w:val="000000" w:themeColor="text1"/>
          <w:sz w:val="24"/>
          <w:szCs w:val="24"/>
          <w:lang w:eastAsia="en-GB"/>
        </w:rPr>
        <w:t>eah, I should get back in there….</w:t>
      </w:r>
      <w:r>
        <w:rPr>
          <w:rFonts w:ascii="Calibri" w:eastAsia="Times New Roman" w:hAnsi="Calibri" w:cs="Times New Roman"/>
          <w:i/>
          <w:iCs/>
          <w:color w:val="000000" w:themeColor="text1"/>
          <w:sz w:val="24"/>
          <w:szCs w:val="24"/>
          <w:lang w:eastAsia="en-GB"/>
        </w:rPr>
        <w:t xml:space="preserve"> </w:t>
      </w:r>
      <w:r w:rsidRPr="00C9169E">
        <w:rPr>
          <w:rFonts w:ascii="Calibri" w:eastAsia="Times New Roman" w:hAnsi="Calibri" w:cs="Times New Roman"/>
          <w:i/>
          <w:iCs/>
          <w:color w:val="000000" w:themeColor="text1"/>
          <w:sz w:val="24"/>
          <w:szCs w:val="24"/>
          <w:lang w:eastAsia="en-GB"/>
        </w:rPr>
        <w:t xml:space="preserve">will they think I’m </w:t>
      </w:r>
      <w:proofErr w:type="gramStart"/>
      <w:r w:rsidRPr="00C9169E">
        <w:rPr>
          <w:rFonts w:ascii="Calibri" w:eastAsia="Times New Roman" w:hAnsi="Calibri" w:cs="Times New Roman"/>
          <w:i/>
          <w:iCs/>
          <w:color w:val="000000" w:themeColor="text1"/>
          <w:sz w:val="24"/>
          <w:szCs w:val="24"/>
          <w:lang w:eastAsia="en-GB"/>
        </w:rPr>
        <w:t>slacking</w:t>
      </w:r>
      <w:r>
        <w:rPr>
          <w:rFonts w:ascii="Calibri" w:eastAsia="Times New Roman" w:hAnsi="Calibri" w:cs="Times New Roman"/>
          <w:i/>
          <w:iCs/>
          <w:color w:val="000000" w:themeColor="text1"/>
          <w:sz w:val="24"/>
          <w:szCs w:val="24"/>
          <w:lang w:eastAsia="en-GB"/>
        </w:rPr>
        <w:t>?</w:t>
      </w:r>
      <w:r w:rsidRPr="00C9169E">
        <w:rPr>
          <w:rFonts w:ascii="Calibri" w:eastAsia="Times New Roman" w:hAnsi="Calibri" w:cs="Times New Roman"/>
          <w:i/>
          <w:iCs/>
          <w:color w:val="000000" w:themeColor="text1"/>
          <w:sz w:val="24"/>
          <w:szCs w:val="24"/>
          <w:lang w:eastAsia="en-GB"/>
        </w:rPr>
        <w:t>…</w:t>
      </w:r>
      <w:proofErr w:type="gramEnd"/>
      <w:r>
        <w:rPr>
          <w:rFonts w:ascii="Calibri" w:eastAsia="Times New Roman" w:hAnsi="Calibri" w:cs="Times New Roman"/>
          <w:i/>
          <w:iCs/>
          <w:color w:val="000000" w:themeColor="text1"/>
          <w:sz w:val="24"/>
          <w:szCs w:val="24"/>
          <w:lang w:eastAsia="en-GB"/>
        </w:rPr>
        <w:t xml:space="preserve"> w</w:t>
      </w:r>
      <w:r w:rsidRPr="00C9169E">
        <w:rPr>
          <w:rFonts w:ascii="Calibri" w:eastAsia="Times New Roman" w:hAnsi="Calibri" w:cs="Times New Roman"/>
          <w:i/>
          <w:iCs/>
          <w:color w:val="000000" w:themeColor="text1"/>
          <w:sz w:val="24"/>
          <w:szCs w:val="24"/>
          <w:lang w:eastAsia="en-GB"/>
        </w:rPr>
        <w:t>onder how mum is getting on cooped up with dad all this time…she sounds ok but…</w:t>
      </w:r>
      <w:r>
        <w:rPr>
          <w:rFonts w:ascii="Calibri" w:eastAsia="Times New Roman" w:hAnsi="Calibri" w:cs="Times New Roman"/>
          <w:i/>
          <w:iCs/>
          <w:color w:val="000000" w:themeColor="text1"/>
          <w:sz w:val="24"/>
          <w:szCs w:val="24"/>
          <w:lang w:eastAsia="en-GB"/>
        </w:rPr>
        <w:t>”</w:t>
      </w:r>
    </w:p>
    <w:p w14:paraId="1E939517" w14:textId="77777777" w:rsidR="00C9169E" w:rsidRPr="00C9169E" w:rsidRDefault="00C9169E" w:rsidP="00C9169E">
      <w:pPr>
        <w:spacing w:after="0" w:line="240" w:lineRule="auto"/>
        <w:rPr>
          <w:rFonts w:ascii="Times New Roman" w:eastAsia="Times New Roman" w:hAnsi="Times New Roman" w:cs="Times New Roman"/>
          <w:color w:val="000000" w:themeColor="text1"/>
          <w:sz w:val="24"/>
          <w:szCs w:val="24"/>
          <w:lang w:eastAsia="en-GB"/>
        </w:rPr>
      </w:pPr>
      <w:r w:rsidRPr="00C9169E">
        <w:rPr>
          <w:rFonts w:ascii="Calibri" w:eastAsia="Times New Roman" w:hAnsi="Calibri" w:cs="Times New Roman"/>
          <w:color w:val="000000" w:themeColor="text1"/>
          <w:sz w:val="24"/>
          <w:szCs w:val="24"/>
          <w:lang w:eastAsia="en-GB"/>
        </w:rPr>
        <w:t> </w:t>
      </w:r>
    </w:p>
    <w:p w14:paraId="1ECB4DA7" w14:textId="77777777" w:rsidR="00C9169E" w:rsidRPr="00C9169E" w:rsidRDefault="00C9169E" w:rsidP="00C9169E">
      <w:pPr>
        <w:spacing w:after="0" w:line="240" w:lineRule="auto"/>
        <w:rPr>
          <w:rFonts w:ascii="Times New Roman" w:eastAsia="Times New Roman" w:hAnsi="Times New Roman" w:cs="Times New Roman"/>
          <w:color w:val="000000" w:themeColor="text1"/>
          <w:sz w:val="24"/>
          <w:szCs w:val="24"/>
          <w:lang w:eastAsia="en-GB"/>
        </w:rPr>
      </w:pPr>
      <w:r w:rsidRPr="00C9169E">
        <w:rPr>
          <w:rFonts w:ascii="Calibri" w:eastAsia="Times New Roman" w:hAnsi="Calibri" w:cs="Times New Roman"/>
          <w:color w:val="000000" w:themeColor="text1"/>
          <w:sz w:val="24"/>
          <w:szCs w:val="24"/>
          <w:lang w:eastAsia="en-GB"/>
        </w:rPr>
        <w:t>Nurse#3</w:t>
      </w:r>
    </w:p>
    <w:p w14:paraId="786EBF47" w14:textId="53AA5B33" w:rsidR="00C9169E" w:rsidRPr="00C9169E" w:rsidRDefault="00C9169E" w:rsidP="00C9169E">
      <w:pPr>
        <w:spacing w:after="0" w:line="240" w:lineRule="auto"/>
        <w:rPr>
          <w:rFonts w:ascii="Times New Roman" w:eastAsia="Times New Roman" w:hAnsi="Times New Roman" w:cs="Times New Roman"/>
          <w:color w:val="000000" w:themeColor="text1"/>
          <w:sz w:val="24"/>
          <w:szCs w:val="24"/>
          <w:lang w:eastAsia="en-GB"/>
        </w:rPr>
      </w:pPr>
      <w:r>
        <w:rPr>
          <w:rFonts w:ascii="Calibri" w:eastAsia="Times New Roman" w:hAnsi="Calibri" w:cs="Times New Roman"/>
          <w:i/>
          <w:iCs/>
          <w:color w:val="000000" w:themeColor="text1"/>
          <w:sz w:val="24"/>
          <w:szCs w:val="24"/>
          <w:lang w:eastAsia="en-GB"/>
        </w:rPr>
        <w:t>“</w:t>
      </w:r>
      <w:r w:rsidRPr="00C9169E">
        <w:rPr>
          <w:rFonts w:ascii="Calibri" w:eastAsia="Times New Roman" w:hAnsi="Calibri" w:cs="Times New Roman"/>
          <w:i/>
          <w:iCs/>
          <w:color w:val="000000" w:themeColor="text1"/>
          <w:sz w:val="24"/>
          <w:szCs w:val="24"/>
          <w:lang w:eastAsia="en-GB"/>
        </w:rPr>
        <w:t xml:space="preserve">….Shit! how do </w:t>
      </w:r>
      <w:r>
        <w:rPr>
          <w:rFonts w:ascii="Calibri" w:eastAsia="Times New Roman" w:hAnsi="Calibri" w:cs="Times New Roman"/>
          <w:i/>
          <w:iCs/>
          <w:color w:val="000000" w:themeColor="text1"/>
          <w:sz w:val="24"/>
          <w:szCs w:val="24"/>
          <w:lang w:eastAsia="en-GB"/>
        </w:rPr>
        <w:t>I</w:t>
      </w:r>
      <w:r w:rsidRPr="00C9169E">
        <w:rPr>
          <w:rFonts w:ascii="Calibri" w:eastAsia="Times New Roman" w:hAnsi="Calibri" w:cs="Times New Roman"/>
          <w:i/>
          <w:iCs/>
          <w:color w:val="000000" w:themeColor="text1"/>
          <w:sz w:val="24"/>
          <w:szCs w:val="24"/>
          <w:lang w:eastAsia="en-GB"/>
        </w:rPr>
        <w:t xml:space="preserve"> choose who to stay with!?…they’re both going…I don’t want either of them to be alone ….</w:t>
      </w:r>
      <w:r>
        <w:rPr>
          <w:rFonts w:ascii="Calibri" w:eastAsia="Times New Roman" w:hAnsi="Calibri" w:cs="Times New Roman"/>
          <w:i/>
          <w:iCs/>
          <w:color w:val="000000" w:themeColor="text1"/>
          <w:sz w:val="24"/>
          <w:szCs w:val="24"/>
          <w:lang w:eastAsia="en-GB"/>
        </w:rPr>
        <w:t>I</w:t>
      </w:r>
      <w:r w:rsidRPr="00C9169E">
        <w:rPr>
          <w:rFonts w:ascii="Calibri" w:eastAsia="Times New Roman" w:hAnsi="Calibri" w:cs="Times New Roman"/>
          <w:i/>
          <w:iCs/>
          <w:color w:val="000000" w:themeColor="text1"/>
          <w:sz w:val="24"/>
          <w:szCs w:val="24"/>
          <w:lang w:eastAsia="en-GB"/>
        </w:rPr>
        <w:t>’ve never felt this helpless…</w:t>
      </w:r>
      <w:r>
        <w:rPr>
          <w:rFonts w:ascii="Calibri" w:eastAsia="Times New Roman" w:hAnsi="Calibri" w:cs="Times New Roman"/>
          <w:i/>
          <w:iCs/>
          <w:color w:val="000000" w:themeColor="text1"/>
          <w:sz w:val="24"/>
          <w:szCs w:val="24"/>
          <w:lang w:eastAsia="en-GB"/>
        </w:rPr>
        <w:t>I</w:t>
      </w:r>
      <w:r w:rsidRPr="00C9169E">
        <w:rPr>
          <w:rFonts w:ascii="Calibri" w:eastAsia="Times New Roman" w:hAnsi="Calibri" w:cs="Times New Roman"/>
          <w:i/>
          <w:iCs/>
          <w:color w:val="000000" w:themeColor="text1"/>
          <w:sz w:val="24"/>
          <w:szCs w:val="24"/>
          <w:lang w:eastAsia="en-GB"/>
        </w:rPr>
        <w:t>’ll never get my head round it…I’m a paediatrician for god’s sake…I’m not used to all this death…why does anyone think this isn’t bad!?…three other nurses have cried already this morning…I’ll have a wee cry myself this evening… another day, another battle…</w:t>
      </w:r>
      <w:r>
        <w:rPr>
          <w:rFonts w:ascii="Calibri" w:eastAsia="Times New Roman" w:hAnsi="Calibri" w:cs="Times New Roman"/>
          <w:i/>
          <w:iCs/>
          <w:color w:val="000000" w:themeColor="text1"/>
          <w:sz w:val="24"/>
          <w:szCs w:val="24"/>
          <w:lang w:eastAsia="en-GB"/>
        </w:rPr>
        <w:t>”</w:t>
      </w:r>
    </w:p>
    <w:p w14:paraId="21A9CABB" w14:textId="77777777" w:rsidR="00A87A81" w:rsidRPr="00F5571E" w:rsidRDefault="00A87A81" w:rsidP="00F5571E">
      <w:pPr>
        <w:rPr>
          <w:rFonts w:ascii="Times New Roman" w:eastAsia="Times New Roman" w:hAnsi="Times New Roman" w:cs="Times New Roman"/>
          <w:color w:val="000000" w:themeColor="text1"/>
          <w:sz w:val="24"/>
          <w:szCs w:val="24"/>
          <w:lang w:eastAsia="en-GB"/>
        </w:rPr>
      </w:pPr>
    </w:p>
    <w:p w14:paraId="69E127B4" w14:textId="53728977" w:rsidR="00F5571E" w:rsidRPr="00F5571E" w:rsidRDefault="00F5571E" w:rsidP="00F5571E">
      <w:pPr>
        <w:rPr>
          <w:rFonts w:asciiTheme="majorHAnsi" w:hAnsiTheme="majorHAnsi" w:cstheme="majorHAnsi"/>
          <w:b/>
          <w:bCs/>
          <w:i/>
          <w:iCs/>
          <w:sz w:val="24"/>
          <w:szCs w:val="24"/>
        </w:rPr>
      </w:pPr>
      <w:r w:rsidRPr="00F5571E">
        <w:rPr>
          <w:rFonts w:asciiTheme="majorHAnsi" w:hAnsiTheme="majorHAnsi" w:cstheme="majorHAnsi"/>
          <w:b/>
          <w:bCs/>
          <w:i/>
          <w:iCs/>
          <w:sz w:val="24"/>
          <w:szCs w:val="24"/>
        </w:rPr>
        <w:lastRenderedPageBreak/>
        <w:t>Online</w:t>
      </w:r>
      <w:r w:rsidR="00A87A81">
        <w:rPr>
          <w:rFonts w:asciiTheme="majorHAnsi" w:hAnsiTheme="majorHAnsi" w:cstheme="majorHAnsi"/>
          <w:b/>
          <w:bCs/>
          <w:i/>
          <w:iCs/>
          <w:sz w:val="24"/>
          <w:szCs w:val="24"/>
        </w:rPr>
        <w:t xml:space="preserve"> &amp; Social media</w:t>
      </w:r>
    </w:p>
    <w:p w14:paraId="57AF11F7" w14:textId="240761A1" w:rsidR="00F5571E" w:rsidRDefault="00F5571E" w:rsidP="00F5571E">
      <w:pPr>
        <w:rPr>
          <w:rFonts w:asciiTheme="majorHAnsi" w:hAnsiTheme="majorHAnsi" w:cstheme="majorHAnsi"/>
          <w:sz w:val="24"/>
          <w:szCs w:val="24"/>
        </w:rPr>
      </w:pPr>
      <w:r>
        <w:rPr>
          <w:rFonts w:asciiTheme="majorHAnsi" w:hAnsiTheme="majorHAnsi" w:cstheme="majorHAnsi"/>
          <w:sz w:val="24"/>
          <w:szCs w:val="24"/>
        </w:rPr>
        <w:t xml:space="preserve">Social media filters for both Instagram and Snapchat have also been created for selfie-mode that contain an inverted NHS rainbow to appear like a smile. These filters offer social media users a chance to show their support for the NHS. </w:t>
      </w:r>
    </w:p>
    <w:p w14:paraId="6C70B2A3" w14:textId="44F2CFD1" w:rsidR="00F5571E" w:rsidRPr="00D7298A" w:rsidRDefault="00F5571E" w:rsidP="00F5571E">
      <w:r>
        <w:rPr>
          <w:rFonts w:asciiTheme="majorHAnsi" w:hAnsiTheme="majorHAnsi" w:cstheme="majorHAnsi"/>
          <w:sz w:val="24"/>
          <w:szCs w:val="24"/>
        </w:rPr>
        <w:t>The filter also connects them to The Laura Hyde Foundation website providing information about the charity</w:t>
      </w:r>
      <w:r w:rsidR="00F35B5E">
        <w:rPr>
          <w:rFonts w:asciiTheme="majorHAnsi" w:hAnsiTheme="majorHAnsi" w:cstheme="majorHAnsi"/>
          <w:sz w:val="24"/>
          <w:szCs w:val="24"/>
        </w:rPr>
        <w:t>,</w:t>
      </w:r>
      <w:r w:rsidR="00D7298A">
        <w:rPr>
          <w:rFonts w:asciiTheme="majorHAnsi" w:hAnsiTheme="majorHAnsi" w:cstheme="majorHAnsi"/>
          <w:sz w:val="24"/>
          <w:szCs w:val="24"/>
        </w:rPr>
        <w:t xml:space="preserve"> </w:t>
      </w:r>
      <w:r>
        <w:rPr>
          <w:rFonts w:asciiTheme="majorHAnsi" w:hAnsiTheme="majorHAnsi" w:cstheme="majorHAnsi"/>
          <w:sz w:val="24"/>
          <w:szCs w:val="24"/>
        </w:rPr>
        <w:t>how to get involved with their work</w:t>
      </w:r>
      <w:r w:rsidR="00F35B5E">
        <w:rPr>
          <w:rFonts w:asciiTheme="majorHAnsi" w:hAnsiTheme="majorHAnsi" w:cstheme="majorHAnsi"/>
          <w:sz w:val="24"/>
          <w:szCs w:val="24"/>
        </w:rPr>
        <w:t xml:space="preserve"> and where to </w:t>
      </w:r>
      <w:r w:rsidR="00D7298A">
        <w:rPr>
          <w:rFonts w:asciiTheme="majorHAnsi" w:hAnsiTheme="majorHAnsi" w:cstheme="majorHAnsi"/>
          <w:sz w:val="24"/>
          <w:szCs w:val="24"/>
        </w:rPr>
        <w:t xml:space="preserve">donate - </w:t>
      </w:r>
      <w:hyperlink r:id="rId9" w:history="1">
        <w:r w:rsidR="00D7298A">
          <w:rPr>
            <w:rStyle w:val="Hyperlink"/>
          </w:rPr>
          <w:t>https://laurahydefoundation.org/no-mask-for-mental-health</w:t>
        </w:r>
      </w:hyperlink>
    </w:p>
    <w:p w14:paraId="41EB90C5" w14:textId="77777777" w:rsidR="009C2790" w:rsidRDefault="009C2790" w:rsidP="00F5571E">
      <w:pPr>
        <w:jc w:val="center"/>
        <w:rPr>
          <w:rFonts w:asciiTheme="majorHAnsi" w:hAnsiTheme="majorHAnsi" w:cstheme="majorHAnsi"/>
          <w:b/>
          <w:bCs/>
          <w:sz w:val="24"/>
          <w:szCs w:val="24"/>
        </w:rPr>
      </w:pPr>
    </w:p>
    <w:p w14:paraId="0EEFDEB6" w14:textId="4D7CA5A5" w:rsidR="00F5571E" w:rsidRDefault="00F5571E" w:rsidP="00F5571E">
      <w:pPr>
        <w:jc w:val="center"/>
        <w:rPr>
          <w:rFonts w:asciiTheme="majorHAnsi" w:hAnsiTheme="majorHAnsi" w:cstheme="majorHAnsi"/>
          <w:b/>
          <w:bCs/>
          <w:sz w:val="24"/>
          <w:szCs w:val="24"/>
        </w:rPr>
      </w:pPr>
      <w:r>
        <w:rPr>
          <w:rFonts w:asciiTheme="majorHAnsi" w:hAnsiTheme="majorHAnsi" w:cstheme="majorHAnsi"/>
          <w:b/>
          <w:bCs/>
          <w:sz w:val="24"/>
          <w:szCs w:val="24"/>
        </w:rPr>
        <w:t>-</w:t>
      </w:r>
      <w:r w:rsidRPr="008C7BAA">
        <w:rPr>
          <w:rFonts w:asciiTheme="majorHAnsi" w:hAnsiTheme="majorHAnsi" w:cstheme="majorHAnsi"/>
          <w:b/>
          <w:bCs/>
          <w:sz w:val="24"/>
          <w:szCs w:val="24"/>
        </w:rPr>
        <w:t>ENDS-</w:t>
      </w:r>
    </w:p>
    <w:p w14:paraId="34A458CF" w14:textId="37E8B514" w:rsidR="00465EFD" w:rsidRPr="00F5571E" w:rsidRDefault="00356A2F" w:rsidP="008C7BAA">
      <w:pPr>
        <w:rPr>
          <w:rFonts w:asciiTheme="majorHAnsi" w:hAnsiTheme="majorHAnsi" w:cstheme="majorHAnsi"/>
          <w:sz w:val="18"/>
          <w:szCs w:val="18"/>
        </w:rPr>
      </w:pPr>
      <w:r>
        <w:rPr>
          <w:rFonts w:asciiTheme="majorHAnsi" w:hAnsiTheme="majorHAnsi" w:cstheme="majorHAnsi"/>
          <w:noProof/>
          <w:sz w:val="24"/>
          <w:szCs w:val="24"/>
        </w:rPr>
        <w:drawing>
          <wp:anchor distT="0" distB="0" distL="114300" distR="114300" simplePos="0" relativeHeight="251658240" behindDoc="0" locked="0" layoutInCell="1" allowOverlap="1" wp14:anchorId="20580082" wp14:editId="250F0D44">
            <wp:simplePos x="0" y="0"/>
            <wp:positionH relativeFrom="column">
              <wp:posOffset>0</wp:posOffset>
            </wp:positionH>
            <wp:positionV relativeFrom="paragraph">
              <wp:posOffset>192405</wp:posOffset>
            </wp:positionV>
            <wp:extent cx="1515110" cy="2983865"/>
            <wp:effectExtent l="0" t="0" r="0" b="635"/>
            <wp:wrapSquare wrapText="bothSides"/>
            <wp:docPr id="3" name="Picture 3" descr="A picture containing holding, pair, mete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umbnail_imag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15110" cy="2983865"/>
                    </a:xfrm>
                    <a:prstGeom prst="rect">
                      <a:avLst/>
                    </a:prstGeom>
                  </pic:spPr>
                </pic:pic>
              </a:graphicData>
            </a:graphic>
            <wp14:sizeRelH relativeFrom="page">
              <wp14:pctWidth>0</wp14:pctWidth>
            </wp14:sizeRelH>
            <wp14:sizeRelV relativeFrom="page">
              <wp14:pctHeight>0</wp14:pctHeight>
            </wp14:sizeRelV>
          </wp:anchor>
        </w:drawing>
      </w:r>
    </w:p>
    <w:p w14:paraId="5A434322" w14:textId="77777777" w:rsidR="00F5571E" w:rsidRDefault="00F5571E" w:rsidP="00356A2F">
      <w:pPr>
        <w:rPr>
          <w:rFonts w:asciiTheme="majorHAnsi" w:hAnsiTheme="majorHAnsi" w:cstheme="majorHAnsi"/>
          <w:sz w:val="24"/>
          <w:szCs w:val="24"/>
        </w:rPr>
      </w:pPr>
    </w:p>
    <w:p w14:paraId="217D8F70" w14:textId="77777777" w:rsidR="00F5571E" w:rsidRDefault="00F5571E" w:rsidP="00356A2F">
      <w:pPr>
        <w:rPr>
          <w:rFonts w:asciiTheme="majorHAnsi" w:hAnsiTheme="majorHAnsi" w:cstheme="majorHAnsi"/>
          <w:sz w:val="24"/>
          <w:szCs w:val="24"/>
        </w:rPr>
      </w:pPr>
    </w:p>
    <w:p w14:paraId="6D3B3054" w14:textId="77777777" w:rsidR="00356A2F" w:rsidRDefault="00356A2F" w:rsidP="00356A2F">
      <w:pPr>
        <w:rPr>
          <w:rFonts w:asciiTheme="majorHAnsi" w:hAnsiTheme="majorHAnsi" w:cstheme="majorHAnsi"/>
          <w:b/>
          <w:bCs/>
          <w:sz w:val="24"/>
          <w:szCs w:val="24"/>
        </w:rPr>
      </w:pPr>
    </w:p>
    <w:p w14:paraId="01D7DE41" w14:textId="64241323" w:rsidR="00356A2F" w:rsidRDefault="00356A2F" w:rsidP="008C7BAA">
      <w:pPr>
        <w:jc w:val="center"/>
        <w:rPr>
          <w:rFonts w:asciiTheme="majorHAnsi" w:hAnsiTheme="majorHAnsi" w:cstheme="majorHAnsi"/>
          <w:b/>
          <w:bCs/>
          <w:sz w:val="24"/>
          <w:szCs w:val="24"/>
        </w:rPr>
      </w:pPr>
    </w:p>
    <w:p w14:paraId="7EC1D8D0" w14:textId="68F4771A" w:rsidR="00307579" w:rsidRDefault="00307579" w:rsidP="00F5571E">
      <w:pPr>
        <w:rPr>
          <w:rFonts w:asciiTheme="majorHAnsi" w:hAnsiTheme="majorHAnsi" w:cstheme="majorHAnsi"/>
          <w:b/>
          <w:bCs/>
          <w:sz w:val="24"/>
          <w:szCs w:val="24"/>
        </w:rPr>
      </w:pPr>
    </w:p>
    <w:p w14:paraId="058A223A" w14:textId="1F4FAF43" w:rsidR="00F5571E" w:rsidRDefault="00F5571E" w:rsidP="00F5571E">
      <w:pPr>
        <w:rPr>
          <w:rFonts w:asciiTheme="majorHAnsi" w:hAnsiTheme="majorHAnsi" w:cstheme="majorHAnsi"/>
          <w:b/>
          <w:bCs/>
          <w:sz w:val="24"/>
          <w:szCs w:val="24"/>
        </w:rPr>
      </w:pPr>
    </w:p>
    <w:p w14:paraId="3C2D6AF9" w14:textId="356D93B8" w:rsidR="00F5571E" w:rsidRDefault="00F5571E" w:rsidP="00F5571E">
      <w:pPr>
        <w:rPr>
          <w:rFonts w:asciiTheme="majorHAnsi" w:hAnsiTheme="majorHAnsi" w:cstheme="majorHAnsi"/>
          <w:b/>
          <w:bCs/>
          <w:sz w:val="24"/>
          <w:szCs w:val="24"/>
        </w:rPr>
      </w:pPr>
    </w:p>
    <w:p w14:paraId="47C8DBB3" w14:textId="77777777" w:rsidR="00F5571E" w:rsidRDefault="00F5571E" w:rsidP="00F5571E">
      <w:pPr>
        <w:rPr>
          <w:rFonts w:asciiTheme="majorHAnsi" w:hAnsiTheme="majorHAnsi" w:cstheme="majorHAnsi"/>
          <w:b/>
          <w:bCs/>
          <w:sz w:val="24"/>
          <w:szCs w:val="24"/>
        </w:rPr>
      </w:pPr>
    </w:p>
    <w:p w14:paraId="3B933331" w14:textId="77777777" w:rsidR="00356A2F" w:rsidRDefault="00356A2F" w:rsidP="008C7BAA">
      <w:pPr>
        <w:jc w:val="center"/>
        <w:rPr>
          <w:rFonts w:asciiTheme="majorHAnsi" w:hAnsiTheme="majorHAnsi" w:cstheme="majorHAnsi"/>
          <w:b/>
          <w:bCs/>
          <w:sz w:val="24"/>
          <w:szCs w:val="24"/>
        </w:rPr>
      </w:pPr>
    </w:p>
    <w:p w14:paraId="544FA814" w14:textId="5E01A469" w:rsidR="00F5571E" w:rsidRDefault="00F5571E" w:rsidP="00A02980">
      <w:pPr>
        <w:rPr>
          <w:rFonts w:asciiTheme="majorHAnsi" w:hAnsiTheme="majorHAnsi" w:cstheme="majorHAnsi"/>
          <w:b/>
          <w:bCs/>
          <w:sz w:val="24"/>
          <w:szCs w:val="24"/>
          <w:u w:val="single"/>
        </w:rPr>
      </w:pPr>
    </w:p>
    <w:p w14:paraId="000D33F4" w14:textId="77777777" w:rsidR="009C2790" w:rsidRDefault="009C2790" w:rsidP="00A02980">
      <w:pPr>
        <w:rPr>
          <w:rFonts w:asciiTheme="majorHAnsi" w:hAnsiTheme="majorHAnsi" w:cstheme="majorHAnsi"/>
          <w:b/>
          <w:bCs/>
          <w:sz w:val="24"/>
          <w:szCs w:val="24"/>
          <w:u w:val="single"/>
        </w:rPr>
      </w:pPr>
    </w:p>
    <w:p w14:paraId="6A57194A" w14:textId="6964301B" w:rsidR="00307579" w:rsidRDefault="00307579" w:rsidP="00A02980">
      <w:pPr>
        <w:rPr>
          <w:rFonts w:asciiTheme="majorHAnsi" w:hAnsiTheme="majorHAnsi" w:cstheme="majorHAnsi"/>
          <w:b/>
          <w:bCs/>
          <w:sz w:val="24"/>
          <w:szCs w:val="24"/>
          <w:u w:val="single"/>
        </w:rPr>
      </w:pPr>
      <w:r>
        <w:rPr>
          <w:rFonts w:asciiTheme="majorHAnsi" w:hAnsiTheme="majorHAnsi" w:cstheme="majorHAnsi"/>
          <w:b/>
          <w:bCs/>
          <w:sz w:val="24"/>
          <w:szCs w:val="24"/>
          <w:u w:val="single"/>
        </w:rPr>
        <w:t>CONTACT:</w:t>
      </w:r>
    </w:p>
    <w:p w14:paraId="001432C5" w14:textId="363089CE" w:rsidR="00307579" w:rsidRPr="00C9169E" w:rsidRDefault="00307579" w:rsidP="00A02980">
      <w:pPr>
        <w:rPr>
          <w:rFonts w:cstheme="majorHAnsi"/>
          <w:b/>
          <w:bCs/>
        </w:rPr>
      </w:pPr>
      <w:r w:rsidRPr="00C9169E">
        <w:rPr>
          <w:rFonts w:cstheme="majorHAnsi"/>
          <w:b/>
          <w:bCs/>
        </w:rPr>
        <w:t xml:space="preserve">Faye </w:t>
      </w:r>
      <w:proofErr w:type="spellStart"/>
      <w:r w:rsidRPr="00C9169E">
        <w:rPr>
          <w:rFonts w:cstheme="majorHAnsi"/>
          <w:b/>
          <w:bCs/>
        </w:rPr>
        <w:t>Raincock</w:t>
      </w:r>
      <w:proofErr w:type="spellEnd"/>
      <w:r w:rsidRPr="00C9169E">
        <w:rPr>
          <w:rFonts w:cstheme="majorHAnsi"/>
          <w:b/>
          <w:bCs/>
        </w:rPr>
        <w:t xml:space="preserve">, Havas UK, Head of Communications - </w:t>
      </w:r>
      <w:hyperlink r:id="rId11" w:history="1">
        <w:r w:rsidRPr="00C9169E">
          <w:rPr>
            <w:rStyle w:val="Hyperlink"/>
            <w:rFonts w:cstheme="majorHAnsi"/>
            <w:b/>
            <w:bCs/>
          </w:rPr>
          <w:t>faye.raincock@havas.com</w:t>
        </w:r>
      </w:hyperlink>
      <w:r w:rsidRPr="00C9169E">
        <w:rPr>
          <w:rFonts w:cstheme="majorHAnsi"/>
          <w:b/>
          <w:bCs/>
        </w:rPr>
        <w:t xml:space="preserve"> - 07940 973963</w:t>
      </w:r>
    </w:p>
    <w:p w14:paraId="78416FE5" w14:textId="051DA9A4" w:rsidR="00C9169E" w:rsidRPr="00C9169E" w:rsidRDefault="00307579" w:rsidP="00A02980">
      <w:pPr>
        <w:rPr>
          <w:rFonts w:cstheme="majorHAnsi"/>
          <w:b/>
          <w:bCs/>
        </w:rPr>
      </w:pPr>
      <w:r w:rsidRPr="00C9169E">
        <w:rPr>
          <w:rFonts w:cstheme="majorHAnsi"/>
          <w:b/>
          <w:bCs/>
        </w:rPr>
        <w:t xml:space="preserve">Ollie </w:t>
      </w:r>
      <w:proofErr w:type="spellStart"/>
      <w:r w:rsidRPr="00C9169E">
        <w:rPr>
          <w:rFonts w:cstheme="majorHAnsi"/>
          <w:b/>
          <w:bCs/>
        </w:rPr>
        <w:t>Dearn</w:t>
      </w:r>
      <w:proofErr w:type="spellEnd"/>
      <w:r w:rsidRPr="00C9169E">
        <w:rPr>
          <w:rFonts w:cstheme="majorHAnsi"/>
          <w:b/>
          <w:bCs/>
        </w:rPr>
        <w:t xml:space="preserve">, Havas London, PR Director - </w:t>
      </w:r>
      <w:hyperlink r:id="rId12" w:history="1">
        <w:r w:rsidRPr="00C9169E">
          <w:rPr>
            <w:rStyle w:val="Hyperlink"/>
            <w:rFonts w:cstheme="majorHAnsi"/>
            <w:b/>
            <w:bCs/>
          </w:rPr>
          <w:t>ollie.dearn@havas.com</w:t>
        </w:r>
      </w:hyperlink>
      <w:r w:rsidRPr="00C9169E">
        <w:rPr>
          <w:rFonts w:cstheme="majorHAnsi"/>
          <w:b/>
          <w:bCs/>
        </w:rPr>
        <w:t xml:space="preserve"> - 07557 736810</w:t>
      </w:r>
    </w:p>
    <w:p w14:paraId="3029DBAD" w14:textId="2A72208C" w:rsidR="00A02980" w:rsidRDefault="008C7BAA" w:rsidP="00A02980">
      <w:pPr>
        <w:rPr>
          <w:rFonts w:asciiTheme="majorHAnsi" w:hAnsiTheme="majorHAnsi" w:cstheme="majorHAnsi"/>
          <w:b/>
          <w:bCs/>
          <w:sz w:val="24"/>
          <w:szCs w:val="24"/>
          <w:u w:val="single"/>
        </w:rPr>
      </w:pPr>
      <w:r>
        <w:rPr>
          <w:rFonts w:asciiTheme="majorHAnsi" w:hAnsiTheme="majorHAnsi" w:cstheme="majorHAnsi"/>
          <w:b/>
          <w:bCs/>
          <w:sz w:val="24"/>
          <w:szCs w:val="24"/>
          <w:u w:val="single"/>
        </w:rPr>
        <w:t>FURTHER INFORMATION:</w:t>
      </w:r>
    </w:p>
    <w:p w14:paraId="50FEC6ED" w14:textId="318EBD08" w:rsidR="008C7BAA" w:rsidRPr="00C9169E" w:rsidRDefault="008C7BAA" w:rsidP="00A02980">
      <w:pPr>
        <w:rPr>
          <w:rFonts w:asciiTheme="majorHAnsi" w:hAnsiTheme="majorHAnsi" w:cstheme="majorHAnsi"/>
          <w:b/>
          <w:bCs/>
        </w:rPr>
      </w:pPr>
      <w:r w:rsidRPr="00C9169E">
        <w:rPr>
          <w:rFonts w:asciiTheme="majorHAnsi" w:hAnsiTheme="majorHAnsi" w:cstheme="majorHAnsi"/>
          <w:b/>
          <w:bCs/>
        </w:rPr>
        <w:t>The Laura Hyde Foundation</w:t>
      </w:r>
    </w:p>
    <w:p w14:paraId="47063047" w14:textId="312A81A4" w:rsidR="0004781D" w:rsidRPr="00C9169E" w:rsidRDefault="0004781D" w:rsidP="00D764C3">
      <w:pPr>
        <w:rPr>
          <w:rFonts w:asciiTheme="majorHAnsi" w:hAnsiTheme="majorHAnsi" w:cstheme="majorHAnsi"/>
          <w:sz w:val="20"/>
          <w:szCs w:val="20"/>
        </w:rPr>
      </w:pPr>
      <w:r w:rsidRPr="00C9169E">
        <w:rPr>
          <w:rFonts w:asciiTheme="majorHAnsi" w:hAnsiTheme="majorHAnsi" w:cstheme="majorHAnsi"/>
          <w:sz w:val="20"/>
          <w:szCs w:val="20"/>
        </w:rPr>
        <w:t>The Laura Hyde Foundation are the UK’s ONLY charity dedicated to providing mental health support for our emergency services. Roles covered include nurses, Doctors, GP’s, paramedics, midwives, HCA’s, fire, police and care workers.</w:t>
      </w:r>
      <w:r w:rsidR="008C7BAA" w:rsidRPr="00C9169E">
        <w:rPr>
          <w:rFonts w:asciiTheme="majorHAnsi" w:hAnsiTheme="majorHAnsi" w:cstheme="majorHAnsi"/>
          <w:sz w:val="20"/>
          <w:szCs w:val="20"/>
        </w:rPr>
        <w:t xml:space="preserve"> </w:t>
      </w:r>
      <w:r w:rsidRPr="00C9169E">
        <w:rPr>
          <w:rFonts w:asciiTheme="majorHAnsi" w:hAnsiTheme="majorHAnsi" w:cstheme="majorHAnsi"/>
          <w:sz w:val="20"/>
          <w:szCs w:val="20"/>
        </w:rPr>
        <w:t>Setup in 2018 following the suicide of Laura Hyde, the charity has grown to a truly national level charity with representation in over 90% of hospitals across the UK.</w:t>
      </w:r>
      <w:r w:rsidR="008C7BAA" w:rsidRPr="00C9169E">
        <w:rPr>
          <w:rFonts w:asciiTheme="majorHAnsi" w:hAnsiTheme="majorHAnsi" w:cstheme="majorHAnsi"/>
          <w:sz w:val="20"/>
          <w:szCs w:val="20"/>
        </w:rPr>
        <w:t xml:space="preserve"> </w:t>
      </w:r>
      <w:r w:rsidR="007A29CD" w:rsidRPr="00C9169E">
        <w:rPr>
          <w:rFonts w:asciiTheme="majorHAnsi" w:hAnsiTheme="majorHAnsi" w:cstheme="majorHAnsi"/>
          <w:sz w:val="20"/>
          <w:szCs w:val="20"/>
        </w:rPr>
        <w:t>We are trusted by our audience to deliver the right support when others may not.</w:t>
      </w:r>
      <w:r w:rsidR="008C7BAA" w:rsidRPr="00C9169E">
        <w:rPr>
          <w:rFonts w:asciiTheme="majorHAnsi" w:hAnsiTheme="majorHAnsi" w:cstheme="majorHAnsi"/>
          <w:sz w:val="20"/>
          <w:szCs w:val="20"/>
        </w:rPr>
        <w:t xml:space="preserve"> </w:t>
      </w:r>
      <w:r w:rsidRPr="00C9169E">
        <w:rPr>
          <w:rFonts w:asciiTheme="majorHAnsi" w:hAnsiTheme="majorHAnsi" w:cstheme="majorHAnsi"/>
          <w:sz w:val="20"/>
          <w:szCs w:val="20"/>
        </w:rPr>
        <w:t>The Laura Hyde Foundation provide mental health training and counselling support for those that require it.</w:t>
      </w:r>
      <w:r w:rsidR="00913EB3" w:rsidRPr="00C9169E">
        <w:rPr>
          <w:rFonts w:asciiTheme="majorHAnsi" w:hAnsiTheme="majorHAnsi" w:cstheme="majorHAnsi"/>
          <w:sz w:val="20"/>
          <w:szCs w:val="20"/>
        </w:rPr>
        <w:t xml:space="preserve"> </w:t>
      </w:r>
      <w:r w:rsidRPr="00C9169E">
        <w:rPr>
          <w:rFonts w:asciiTheme="majorHAnsi" w:hAnsiTheme="majorHAnsi" w:cstheme="majorHAnsi"/>
          <w:sz w:val="20"/>
          <w:szCs w:val="20"/>
        </w:rPr>
        <w:t>They care for those who care about us</w:t>
      </w:r>
      <w:r w:rsidR="006B3935">
        <w:rPr>
          <w:rFonts w:asciiTheme="majorHAnsi" w:hAnsiTheme="majorHAnsi" w:cstheme="majorHAnsi"/>
          <w:sz w:val="20"/>
          <w:szCs w:val="20"/>
        </w:rPr>
        <w:t>.</w:t>
      </w:r>
    </w:p>
    <w:sectPr w:rsidR="0004781D" w:rsidRPr="00C9169E">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788882" w14:textId="77777777" w:rsidR="0096037F" w:rsidRDefault="0096037F" w:rsidP="00D764C3">
      <w:pPr>
        <w:spacing w:after="0" w:line="240" w:lineRule="auto"/>
      </w:pPr>
      <w:r>
        <w:separator/>
      </w:r>
    </w:p>
  </w:endnote>
  <w:endnote w:type="continuationSeparator" w:id="0">
    <w:p w14:paraId="650564FD" w14:textId="77777777" w:rsidR="0096037F" w:rsidRDefault="0096037F" w:rsidP="00D764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4D"/>
    <w:family w:val="decorative"/>
    <w:pitch w:val="variable"/>
    <w:sig w:usb0="00000003" w:usb1="10000000" w:usb2="00000000" w:usb3="00000000" w:csb0="80000001" w:csb1="00000000"/>
  </w:font>
  <w:font w:name="Segoe UI">
    <w:altName w:val="Sylfaen"/>
    <w:panose1 w:val="020B0604020202020204"/>
    <w:charset w:val="00"/>
    <w:family w:val="swiss"/>
    <w:pitch w:val="variable"/>
    <w:sig w:usb0="E4002EFF" w:usb1="C000E47F" w:usb2="00000009" w:usb3="00000000" w:csb0="000001F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F1042" w14:textId="77777777" w:rsidR="00630948" w:rsidRDefault="006309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F5971" w14:textId="77777777" w:rsidR="00630948" w:rsidRDefault="006309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DC38F" w14:textId="77777777" w:rsidR="00630948" w:rsidRDefault="00630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A2825A" w14:textId="77777777" w:rsidR="0096037F" w:rsidRDefault="0096037F" w:rsidP="00D764C3">
      <w:pPr>
        <w:spacing w:after="0" w:line="240" w:lineRule="auto"/>
      </w:pPr>
      <w:r>
        <w:separator/>
      </w:r>
    </w:p>
  </w:footnote>
  <w:footnote w:type="continuationSeparator" w:id="0">
    <w:p w14:paraId="01284806" w14:textId="77777777" w:rsidR="0096037F" w:rsidRDefault="0096037F" w:rsidP="00D764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8DDEB" w14:textId="77777777" w:rsidR="00630948" w:rsidRDefault="006309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8839E" w14:textId="77777777" w:rsidR="00D764C3" w:rsidRDefault="00D764C3">
    <w:pPr>
      <w:pStyle w:val="Header"/>
    </w:pPr>
    <w:r>
      <w:rPr>
        <w:noProof/>
        <w:lang w:eastAsia="en-GB"/>
      </w:rPr>
      <mc:AlternateContent>
        <mc:Choice Requires="wps">
          <w:drawing>
            <wp:anchor distT="0" distB="0" distL="114300" distR="114300" simplePos="0" relativeHeight="251659264" behindDoc="0" locked="0" layoutInCell="0" allowOverlap="1" wp14:anchorId="0D219DFA" wp14:editId="5DB648CD">
              <wp:simplePos x="0" y="0"/>
              <wp:positionH relativeFrom="page">
                <wp:posOffset>0</wp:posOffset>
              </wp:positionH>
              <wp:positionV relativeFrom="page">
                <wp:posOffset>190500</wp:posOffset>
              </wp:positionV>
              <wp:extent cx="7560310" cy="273050"/>
              <wp:effectExtent l="0" t="0" r="0" b="12700"/>
              <wp:wrapNone/>
              <wp:docPr id="2" name="MSIPCMc1884e88823ff07cd1c20722" descr="{&quot;HashCode&quot;:-857073011,&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73050"/>
                      </a:xfrm>
                      <a:prstGeom prst="rect">
                        <a:avLst/>
                      </a:prstGeom>
                      <a:no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14:paraId="3513B72A" w14:textId="7C432A79" w:rsidR="00D764C3" w:rsidRPr="00D764C3" w:rsidRDefault="00D764C3" w:rsidP="00D764C3">
                          <w:pPr>
                            <w:spacing w:after="0"/>
                            <w:rPr>
                              <w:rFonts w:ascii="Calibri" w:hAnsi="Calibri" w:cs="Calibri"/>
                              <w:color w:val="000000"/>
                              <w:sz w:val="16"/>
                            </w:rPr>
                          </w:pPr>
                        </w:p>
                      </w:txbxContent>
                    </wps:txbx>
                    <wps:bodyPr rot="0" spcFirstLastPara="0" vertOverflow="overflow" horzOverflow="overflow" vert="horz" wrap="square" lIns="254000" tIns="0" rIns="91440" bIns="0" numCol="1" spcCol="0" rtlCol="0" fromWordArt="0" anchor="t" anchorCtr="0" forceAA="0" compatLnSpc="1">
                      <a:prstTxWarp prst="textNoShape">
                        <a:avLst/>
                      </a:prstTxWarp>
                      <a:noAutofit/>
                    </wps:bodyPr>
                  </wps:wsp>
                </a:graphicData>
              </a:graphic>
            </wp:anchor>
          </w:drawing>
        </mc:Choice>
        <mc:Fallback>
          <w:pict>
            <v:shapetype w14:anchorId="0D219DFA" id="_x0000_t202" coordsize="21600,21600" o:spt="202" path="m,l,21600r21600,l21600,xe">
              <v:stroke joinstyle="miter"/>
              <v:path gradientshapeok="t" o:connecttype="rect"/>
            </v:shapetype>
            <v:shape id="MSIPCMc1884e88823ff07cd1c20722" o:spid="_x0000_s1026" type="#_x0000_t202" alt="{&quot;HashCode&quot;:-857073011,&quot;Height&quot;:841.0,&quot;Width&quot;:595.0,&quot;Placement&quot;:&quot;Header&quot;,&quot;Index&quot;:&quot;Primary&quot;,&quot;Section&quot;:1,&quot;Top&quot;:0.0,&quot;Left&quot;:0.0}" style="position:absolute;margin-left:0;margin-top:15pt;width:595.3pt;height:21.5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" o:allowincell="f" filled="f" stroked="f" strokeweight=".5pt">
              <v:textbox inset="20pt,0,,0">
                <w:txbxContent>
                  <w:p w14:paraId="3513B72A" w14:textId="7C432A79" w:rsidR="00D764C3" w:rsidRPr="00D764C3" w:rsidRDefault="00D764C3" w:rsidP="00D764C3">
                    <w:pPr>
                      <w:spacing w:after="0"/>
                      <w:rPr>
                        <w:rFonts w:ascii="Calibri" w:hAnsi="Calibri" w:cs="Calibri"/>
                        <w:color w:val="000000"/>
                        <w:sz w:val="16"/>
                      </w:rPr>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724B56" w14:textId="77777777" w:rsidR="00630948" w:rsidRDefault="006309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964890"/>
    <w:multiLevelType w:val="hybridMultilevel"/>
    <w:tmpl w:val="2E9A231C"/>
    <w:lvl w:ilvl="0" w:tplc="578AE60E">
      <w:start w:val="1"/>
      <w:numFmt w:val="bullet"/>
      <w:lvlText w:val="-"/>
      <w:lvlJc w:val="left"/>
      <w:pPr>
        <w:ind w:left="720" w:hanging="360"/>
      </w:pPr>
      <w:rPr>
        <w:rFonts w:ascii="Calibri Light" w:eastAsiaTheme="minorHAnsi" w:hAnsi="Calibri Light" w:cs="Calibri Light" w:hint="default"/>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118A0F60"/>
    <w:multiLevelType w:val="hybridMultilevel"/>
    <w:tmpl w:val="C1C09140"/>
    <w:lvl w:ilvl="0" w:tplc="EE7A6A48">
      <w:start w:val="1"/>
      <w:numFmt w:val="bullet"/>
      <w:lvlText w:val="-"/>
      <w:lvlJc w:val="left"/>
      <w:pPr>
        <w:ind w:left="720" w:hanging="360"/>
      </w:pPr>
      <w:rPr>
        <w:rFonts w:ascii="Calibri Light" w:eastAsiaTheme="minorHAnsi" w:hAnsi="Calibri Light" w:cs="Calibri Light" w:hint="default"/>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4F164D7D"/>
    <w:multiLevelType w:val="hybridMultilevel"/>
    <w:tmpl w:val="00D06F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256B59"/>
    <w:multiLevelType w:val="hybridMultilevel"/>
    <w:tmpl w:val="5120CCA0"/>
    <w:lvl w:ilvl="0" w:tplc="67C21086">
      <w:start w:val="1"/>
      <w:numFmt w:val="bullet"/>
      <w:lvlText w:val="-"/>
      <w:lvlJc w:val="left"/>
      <w:pPr>
        <w:ind w:left="720" w:hanging="360"/>
      </w:pPr>
      <w:rPr>
        <w:rFonts w:ascii="Calibri Light" w:eastAsiaTheme="minorHAnsi" w:hAnsi="Calibri Light" w:cs="Calibri Light" w:hint="default"/>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57913112"/>
    <w:multiLevelType w:val="hybridMultilevel"/>
    <w:tmpl w:val="57864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B7A1140"/>
    <w:multiLevelType w:val="hybridMultilevel"/>
    <w:tmpl w:val="12A6E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63A6EE9"/>
    <w:multiLevelType w:val="hybridMultilevel"/>
    <w:tmpl w:val="58F8904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5"/>
  </w:num>
  <w:num w:numId="2">
    <w:abstractNumId w:val="4"/>
  </w:num>
  <w:num w:numId="3">
    <w:abstractNumId w:val="2"/>
  </w:num>
  <w:num w:numId="4">
    <w:abstractNumId w:val="6"/>
  </w:num>
  <w:num w:numId="5">
    <w:abstractNumId w:val="0"/>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64C3"/>
    <w:rsid w:val="00014BB3"/>
    <w:rsid w:val="0004781D"/>
    <w:rsid w:val="000678D4"/>
    <w:rsid w:val="000D4D58"/>
    <w:rsid w:val="00102269"/>
    <w:rsid w:val="001216D9"/>
    <w:rsid w:val="00130B3F"/>
    <w:rsid w:val="00131958"/>
    <w:rsid w:val="00133925"/>
    <w:rsid w:val="0021178E"/>
    <w:rsid w:val="00217935"/>
    <w:rsid w:val="002432C0"/>
    <w:rsid w:val="00265ECE"/>
    <w:rsid w:val="00281246"/>
    <w:rsid w:val="00307579"/>
    <w:rsid w:val="00312BA4"/>
    <w:rsid w:val="003148D6"/>
    <w:rsid w:val="00341985"/>
    <w:rsid w:val="00350077"/>
    <w:rsid w:val="00356A2F"/>
    <w:rsid w:val="003B61EE"/>
    <w:rsid w:val="003E468C"/>
    <w:rsid w:val="004048E8"/>
    <w:rsid w:val="0042246D"/>
    <w:rsid w:val="00465EFD"/>
    <w:rsid w:val="004F6E5A"/>
    <w:rsid w:val="00501BF1"/>
    <w:rsid w:val="00515959"/>
    <w:rsid w:val="00560C75"/>
    <w:rsid w:val="00617965"/>
    <w:rsid w:val="00630948"/>
    <w:rsid w:val="00663FD3"/>
    <w:rsid w:val="006B3935"/>
    <w:rsid w:val="007011C2"/>
    <w:rsid w:val="0075321D"/>
    <w:rsid w:val="007A29CD"/>
    <w:rsid w:val="007A4B8E"/>
    <w:rsid w:val="00897082"/>
    <w:rsid w:val="008A73A9"/>
    <w:rsid w:val="008C7BAA"/>
    <w:rsid w:val="008F465C"/>
    <w:rsid w:val="008F4747"/>
    <w:rsid w:val="00913EB3"/>
    <w:rsid w:val="00920F5C"/>
    <w:rsid w:val="0096037F"/>
    <w:rsid w:val="009C2790"/>
    <w:rsid w:val="009D0FF0"/>
    <w:rsid w:val="00A02980"/>
    <w:rsid w:val="00A3771D"/>
    <w:rsid w:val="00A41899"/>
    <w:rsid w:val="00A470FA"/>
    <w:rsid w:val="00A87A81"/>
    <w:rsid w:val="00B5041C"/>
    <w:rsid w:val="00B55079"/>
    <w:rsid w:val="00C01583"/>
    <w:rsid w:val="00C203E4"/>
    <w:rsid w:val="00C51B78"/>
    <w:rsid w:val="00C9169E"/>
    <w:rsid w:val="00CF3455"/>
    <w:rsid w:val="00D7298A"/>
    <w:rsid w:val="00D764C3"/>
    <w:rsid w:val="00D90782"/>
    <w:rsid w:val="00DD6129"/>
    <w:rsid w:val="00DF693E"/>
    <w:rsid w:val="00E751EF"/>
    <w:rsid w:val="00EA6983"/>
    <w:rsid w:val="00EB3B03"/>
    <w:rsid w:val="00EC2523"/>
    <w:rsid w:val="00F35B5E"/>
    <w:rsid w:val="00F43EBC"/>
    <w:rsid w:val="00F5394D"/>
    <w:rsid w:val="00F5571E"/>
    <w:rsid w:val="00F6344A"/>
    <w:rsid w:val="00F7194B"/>
    <w:rsid w:val="00FD106D"/>
    <w:rsid w:val="00FE68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024483"/>
  <w15:chartTrackingRefBased/>
  <w15:docId w15:val="{4C63B12E-7857-42FB-B550-9E487D86AB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764C3"/>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64C3"/>
  </w:style>
  <w:style w:type="paragraph" w:styleId="Footer">
    <w:name w:val="footer"/>
    <w:basedOn w:val="Normal"/>
    <w:link w:val="FooterChar"/>
    <w:uiPriority w:val="99"/>
    <w:unhideWhenUsed/>
    <w:rsid w:val="00D764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64C3"/>
  </w:style>
  <w:style w:type="character" w:styleId="Hyperlink">
    <w:name w:val="Hyperlink"/>
    <w:basedOn w:val="DefaultParagraphFont"/>
    <w:uiPriority w:val="99"/>
    <w:unhideWhenUsed/>
    <w:rsid w:val="00C51B78"/>
    <w:rPr>
      <w:color w:val="0563C1" w:themeColor="hyperlink"/>
      <w:u w:val="single"/>
    </w:rPr>
  </w:style>
  <w:style w:type="character" w:styleId="UnresolvedMention">
    <w:name w:val="Unresolved Mention"/>
    <w:basedOn w:val="DefaultParagraphFont"/>
    <w:uiPriority w:val="99"/>
    <w:semiHidden/>
    <w:unhideWhenUsed/>
    <w:rsid w:val="00C51B78"/>
    <w:rPr>
      <w:color w:val="605E5C"/>
      <w:shd w:val="clear" w:color="auto" w:fill="E1DFDD"/>
    </w:rPr>
  </w:style>
  <w:style w:type="paragraph" w:styleId="ListParagraph">
    <w:name w:val="List Paragraph"/>
    <w:basedOn w:val="Normal"/>
    <w:uiPriority w:val="34"/>
    <w:qFormat/>
    <w:rsid w:val="0004781D"/>
    <w:pPr>
      <w:ind w:left="720"/>
      <w:contextualSpacing/>
    </w:pPr>
  </w:style>
  <w:style w:type="character" w:styleId="CommentReference">
    <w:name w:val="annotation reference"/>
    <w:basedOn w:val="DefaultParagraphFont"/>
    <w:uiPriority w:val="99"/>
    <w:semiHidden/>
    <w:unhideWhenUsed/>
    <w:rsid w:val="008F4747"/>
    <w:rPr>
      <w:sz w:val="16"/>
      <w:szCs w:val="16"/>
    </w:rPr>
  </w:style>
  <w:style w:type="paragraph" w:styleId="CommentText">
    <w:name w:val="annotation text"/>
    <w:basedOn w:val="Normal"/>
    <w:link w:val="CommentTextChar"/>
    <w:uiPriority w:val="99"/>
    <w:semiHidden/>
    <w:unhideWhenUsed/>
    <w:rsid w:val="008F4747"/>
    <w:pPr>
      <w:spacing w:line="240" w:lineRule="auto"/>
    </w:pPr>
    <w:rPr>
      <w:sz w:val="20"/>
      <w:szCs w:val="20"/>
    </w:rPr>
  </w:style>
  <w:style w:type="character" w:customStyle="1" w:styleId="CommentTextChar">
    <w:name w:val="Comment Text Char"/>
    <w:basedOn w:val="DefaultParagraphFont"/>
    <w:link w:val="CommentText"/>
    <w:uiPriority w:val="99"/>
    <w:semiHidden/>
    <w:rsid w:val="008F4747"/>
    <w:rPr>
      <w:sz w:val="20"/>
      <w:szCs w:val="20"/>
    </w:rPr>
  </w:style>
  <w:style w:type="paragraph" w:styleId="CommentSubject">
    <w:name w:val="annotation subject"/>
    <w:basedOn w:val="CommentText"/>
    <w:next w:val="CommentText"/>
    <w:link w:val="CommentSubjectChar"/>
    <w:uiPriority w:val="99"/>
    <w:semiHidden/>
    <w:unhideWhenUsed/>
    <w:rsid w:val="008F4747"/>
    <w:rPr>
      <w:b/>
      <w:bCs/>
    </w:rPr>
  </w:style>
  <w:style w:type="character" w:customStyle="1" w:styleId="CommentSubjectChar">
    <w:name w:val="Comment Subject Char"/>
    <w:basedOn w:val="CommentTextChar"/>
    <w:link w:val="CommentSubject"/>
    <w:uiPriority w:val="99"/>
    <w:semiHidden/>
    <w:rsid w:val="008F4747"/>
    <w:rPr>
      <w:b/>
      <w:bCs/>
      <w:sz w:val="20"/>
      <w:szCs w:val="20"/>
    </w:rPr>
  </w:style>
  <w:style w:type="paragraph" w:styleId="BalloonText">
    <w:name w:val="Balloon Text"/>
    <w:basedOn w:val="Normal"/>
    <w:link w:val="BalloonTextChar"/>
    <w:uiPriority w:val="99"/>
    <w:semiHidden/>
    <w:unhideWhenUsed/>
    <w:rsid w:val="008F47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4747"/>
    <w:rPr>
      <w:rFonts w:ascii="Segoe UI" w:hAnsi="Segoe UI" w:cs="Segoe UI"/>
      <w:sz w:val="18"/>
      <w:szCs w:val="18"/>
    </w:rPr>
  </w:style>
  <w:style w:type="character" w:customStyle="1" w:styleId="apple-converted-space">
    <w:name w:val="apple-converted-space"/>
    <w:basedOn w:val="DefaultParagraphFont"/>
    <w:rsid w:val="00350077"/>
  </w:style>
  <w:style w:type="paragraph" w:styleId="NormalWeb">
    <w:name w:val="Normal (Web)"/>
    <w:basedOn w:val="Normal"/>
    <w:uiPriority w:val="99"/>
    <w:semiHidden/>
    <w:unhideWhenUsed/>
    <w:rsid w:val="00F5571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D7298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7660426">
      <w:bodyDiv w:val="1"/>
      <w:marLeft w:val="0"/>
      <w:marRight w:val="0"/>
      <w:marTop w:val="0"/>
      <w:marBottom w:val="0"/>
      <w:divBdr>
        <w:top w:val="none" w:sz="0" w:space="0" w:color="auto"/>
        <w:left w:val="none" w:sz="0" w:space="0" w:color="auto"/>
        <w:bottom w:val="none" w:sz="0" w:space="0" w:color="auto"/>
        <w:right w:val="none" w:sz="0" w:space="0" w:color="auto"/>
      </w:divBdr>
    </w:div>
    <w:div w:id="542912234">
      <w:bodyDiv w:val="1"/>
      <w:marLeft w:val="0"/>
      <w:marRight w:val="0"/>
      <w:marTop w:val="0"/>
      <w:marBottom w:val="0"/>
      <w:divBdr>
        <w:top w:val="none" w:sz="0" w:space="0" w:color="auto"/>
        <w:left w:val="none" w:sz="0" w:space="0" w:color="auto"/>
        <w:bottom w:val="none" w:sz="0" w:space="0" w:color="auto"/>
        <w:right w:val="none" w:sz="0" w:space="0" w:color="auto"/>
      </w:divBdr>
    </w:div>
    <w:div w:id="703485765">
      <w:bodyDiv w:val="1"/>
      <w:marLeft w:val="0"/>
      <w:marRight w:val="0"/>
      <w:marTop w:val="0"/>
      <w:marBottom w:val="0"/>
      <w:divBdr>
        <w:top w:val="none" w:sz="0" w:space="0" w:color="auto"/>
        <w:left w:val="none" w:sz="0" w:space="0" w:color="auto"/>
        <w:bottom w:val="none" w:sz="0" w:space="0" w:color="auto"/>
        <w:right w:val="none" w:sz="0" w:space="0" w:color="auto"/>
      </w:divBdr>
      <w:divsChild>
        <w:div w:id="1894348108">
          <w:marLeft w:val="0"/>
          <w:marRight w:val="0"/>
          <w:marTop w:val="0"/>
          <w:marBottom w:val="0"/>
          <w:divBdr>
            <w:top w:val="none" w:sz="0" w:space="0" w:color="auto"/>
            <w:left w:val="none" w:sz="0" w:space="0" w:color="auto"/>
            <w:bottom w:val="none" w:sz="0" w:space="0" w:color="auto"/>
            <w:right w:val="none" w:sz="0" w:space="0" w:color="auto"/>
          </w:divBdr>
        </w:div>
        <w:div w:id="264577369">
          <w:marLeft w:val="0"/>
          <w:marRight w:val="0"/>
          <w:marTop w:val="0"/>
          <w:marBottom w:val="0"/>
          <w:divBdr>
            <w:top w:val="none" w:sz="0" w:space="0" w:color="auto"/>
            <w:left w:val="none" w:sz="0" w:space="0" w:color="auto"/>
            <w:bottom w:val="none" w:sz="0" w:space="0" w:color="auto"/>
            <w:right w:val="none" w:sz="0" w:space="0" w:color="auto"/>
          </w:divBdr>
        </w:div>
        <w:div w:id="1845897060">
          <w:marLeft w:val="0"/>
          <w:marRight w:val="0"/>
          <w:marTop w:val="0"/>
          <w:marBottom w:val="0"/>
          <w:divBdr>
            <w:top w:val="none" w:sz="0" w:space="0" w:color="auto"/>
            <w:left w:val="none" w:sz="0" w:space="0" w:color="auto"/>
            <w:bottom w:val="none" w:sz="0" w:space="0" w:color="auto"/>
            <w:right w:val="none" w:sz="0" w:space="0" w:color="auto"/>
          </w:divBdr>
        </w:div>
      </w:divsChild>
    </w:div>
    <w:div w:id="1436245283">
      <w:bodyDiv w:val="1"/>
      <w:marLeft w:val="0"/>
      <w:marRight w:val="0"/>
      <w:marTop w:val="0"/>
      <w:marBottom w:val="0"/>
      <w:divBdr>
        <w:top w:val="none" w:sz="0" w:space="0" w:color="auto"/>
        <w:left w:val="none" w:sz="0" w:space="0" w:color="auto"/>
        <w:bottom w:val="none" w:sz="0" w:space="0" w:color="auto"/>
        <w:right w:val="none" w:sz="0" w:space="0" w:color="auto"/>
      </w:divBdr>
    </w:div>
    <w:div w:id="1486507560">
      <w:bodyDiv w:val="1"/>
      <w:marLeft w:val="0"/>
      <w:marRight w:val="0"/>
      <w:marTop w:val="0"/>
      <w:marBottom w:val="0"/>
      <w:divBdr>
        <w:top w:val="none" w:sz="0" w:space="0" w:color="auto"/>
        <w:left w:val="none" w:sz="0" w:space="0" w:color="auto"/>
        <w:bottom w:val="none" w:sz="0" w:space="0" w:color="auto"/>
        <w:right w:val="none" w:sz="0" w:space="0" w:color="auto"/>
      </w:divBdr>
    </w:div>
    <w:div w:id="1541547176">
      <w:bodyDiv w:val="1"/>
      <w:marLeft w:val="0"/>
      <w:marRight w:val="0"/>
      <w:marTop w:val="0"/>
      <w:marBottom w:val="0"/>
      <w:divBdr>
        <w:top w:val="none" w:sz="0" w:space="0" w:color="auto"/>
        <w:left w:val="none" w:sz="0" w:space="0" w:color="auto"/>
        <w:bottom w:val="none" w:sz="0" w:space="0" w:color="auto"/>
        <w:right w:val="none" w:sz="0" w:space="0" w:color="auto"/>
      </w:divBdr>
    </w:div>
    <w:div w:id="1551770587">
      <w:bodyDiv w:val="1"/>
      <w:marLeft w:val="0"/>
      <w:marRight w:val="0"/>
      <w:marTop w:val="0"/>
      <w:marBottom w:val="0"/>
      <w:divBdr>
        <w:top w:val="none" w:sz="0" w:space="0" w:color="auto"/>
        <w:left w:val="none" w:sz="0" w:space="0" w:color="auto"/>
        <w:bottom w:val="none" w:sz="0" w:space="0" w:color="auto"/>
        <w:right w:val="none" w:sz="0" w:space="0" w:color="auto"/>
      </w:divBdr>
    </w:div>
    <w:div w:id="1691444822">
      <w:bodyDiv w:val="1"/>
      <w:marLeft w:val="0"/>
      <w:marRight w:val="0"/>
      <w:marTop w:val="0"/>
      <w:marBottom w:val="0"/>
      <w:divBdr>
        <w:top w:val="none" w:sz="0" w:space="0" w:color="auto"/>
        <w:left w:val="none" w:sz="0" w:space="0" w:color="auto"/>
        <w:bottom w:val="none" w:sz="0" w:space="0" w:color="auto"/>
        <w:right w:val="none" w:sz="0" w:space="0" w:color="auto"/>
      </w:divBdr>
    </w:div>
    <w:div w:id="1962877434">
      <w:bodyDiv w:val="1"/>
      <w:marLeft w:val="0"/>
      <w:marRight w:val="0"/>
      <w:marTop w:val="0"/>
      <w:marBottom w:val="0"/>
      <w:divBdr>
        <w:top w:val="none" w:sz="0" w:space="0" w:color="auto"/>
        <w:left w:val="none" w:sz="0" w:space="0" w:color="auto"/>
        <w:bottom w:val="none" w:sz="0" w:space="0" w:color="auto"/>
        <w:right w:val="none" w:sz="0" w:space="0" w:color="auto"/>
      </w:divBdr>
    </w:div>
    <w:div w:id="2059234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yperlink" Target="mailto:ollie.dearn@havas.com" TargetMode="External"/><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faye.raincock@havas.com"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laurahydefoundation.org/no-mask-for-mental-health" TargetMode="External"/><Relationship Id="rId14"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910</Words>
  <Characters>5193</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Liam Barnes</dc:creator>
  <cp:keywords/>
  <dc:description/>
  <cp:lastModifiedBy>Faye Raincock</cp:lastModifiedBy>
  <cp:revision>6</cp:revision>
  <dcterms:created xsi:type="dcterms:W3CDTF">2020-05-12T07:44:00Z</dcterms:created>
  <dcterms:modified xsi:type="dcterms:W3CDTF">2020-05-13T09:55:00Z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f0b3076-a542-44ba-993a-d8d58fcb4169_Enabled">
    <vt:lpwstr>True</vt:lpwstr>
  </property>
  <property fmtid="{D5CDD505-2E9C-101B-9397-08002B2CF9AE}" pid="3" name="MSIP_Label_6f0b3076-a542-44ba-993a-d8d58fcb4169_SiteId">
    <vt:lpwstr>14893f40-93e4-40c1-8c36-8a84aaa1c773</vt:lpwstr>
  </property>
  <property fmtid="{D5CDD505-2E9C-101B-9397-08002B2CF9AE}" pid="4" name="MSIP_Label_6f0b3076-a542-44ba-993a-d8d58fcb4169_Ref">
    <vt:lpwstr>https://api.informationprotection.azure.com/api/14893f40-93e4-40c1-8c36-8a84aaa1c773</vt:lpwstr>
  </property>
  <property fmtid="{D5CDD505-2E9C-101B-9397-08002B2CF9AE}" pid="5" name="MSIP_Label_6f0b3076-a542-44ba-993a-d8d58fcb4169_Owner">
    <vt:lpwstr>Liam_Barnes@nfumutual.co.uk</vt:lpwstr>
  </property>
  <property fmtid="{D5CDD505-2E9C-101B-9397-08002B2CF9AE}" pid="6" name="MSIP_Label_6f0b3076-a542-44ba-993a-d8d58fcb4169_SetDate">
    <vt:lpwstr>2018-10-20T10:58:39.2455217+01:00</vt:lpwstr>
  </property>
  <property fmtid="{D5CDD505-2E9C-101B-9397-08002B2CF9AE}" pid="7" name="MSIP_Label_6f0b3076-a542-44ba-993a-d8d58fcb4169_Name">
    <vt:lpwstr>Confidential</vt:lpwstr>
  </property>
  <property fmtid="{D5CDD505-2E9C-101B-9397-08002B2CF9AE}" pid="8" name="MSIP_Label_6f0b3076-a542-44ba-993a-d8d58fcb4169_Application">
    <vt:lpwstr>Microsoft Azure Information Protection</vt:lpwstr>
  </property>
  <property fmtid="{D5CDD505-2E9C-101B-9397-08002B2CF9AE}" pid="9" name="MSIP_Label_6f0b3076-a542-44ba-993a-d8d58fcb4169_Extended_MSFT_Method">
    <vt:lpwstr>Manual</vt:lpwstr>
  </property>
  <property fmtid="{D5CDD505-2E9C-101B-9397-08002B2CF9AE}" pid="10" name="MSIP_Label_a85e7569-455f-428c-b766-2d0718293384_Enabled">
    <vt:lpwstr>True</vt:lpwstr>
  </property>
  <property fmtid="{D5CDD505-2E9C-101B-9397-08002B2CF9AE}" pid="11" name="MSIP_Label_a85e7569-455f-428c-b766-2d0718293384_SiteId">
    <vt:lpwstr>14893f40-93e4-40c1-8c36-8a84aaa1c773</vt:lpwstr>
  </property>
  <property fmtid="{D5CDD505-2E9C-101B-9397-08002B2CF9AE}" pid="12" name="MSIP_Label_a85e7569-455f-428c-b766-2d0718293384_Ref">
    <vt:lpwstr>https://api.informationprotection.azure.com/api/14893f40-93e4-40c1-8c36-8a84aaa1c773</vt:lpwstr>
  </property>
  <property fmtid="{D5CDD505-2E9C-101B-9397-08002B2CF9AE}" pid="13" name="MSIP_Label_a85e7569-455f-428c-b766-2d0718293384_Owner">
    <vt:lpwstr>Liam_Barnes@nfumutual.co.uk</vt:lpwstr>
  </property>
  <property fmtid="{D5CDD505-2E9C-101B-9397-08002B2CF9AE}" pid="14" name="MSIP_Label_a85e7569-455f-428c-b766-2d0718293384_SetDate">
    <vt:lpwstr>2018-10-20T10:58:39.2465218+01:00</vt:lpwstr>
  </property>
  <property fmtid="{D5CDD505-2E9C-101B-9397-08002B2CF9AE}" pid="15" name="MSIP_Label_a85e7569-455f-428c-b766-2d0718293384_Name">
    <vt:lpwstr>Confidential</vt:lpwstr>
  </property>
  <property fmtid="{D5CDD505-2E9C-101B-9397-08002B2CF9AE}" pid="16" name="MSIP_Label_a85e7569-455f-428c-b766-2d0718293384_Application">
    <vt:lpwstr>Microsoft Azure Information Protection</vt:lpwstr>
  </property>
  <property fmtid="{D5CDD505-2E9C-101B-9397-08002B2CF9AE}" pid="17" name="MSIP_Label_a85e7569-455f-428c-b766-2d0718293384_Extended_MSFT_Method">
    <vt:lpwstr>Manual</vt:lpwstr>
  </property>
  <property fmtid="{D5CDD505-2E9C-101B-9397-08002B2CF9AE}" pid="18" name="MSIP_Label_a85e7569-455f-428c-b766-2d0718293384_Parent">
    <vt:lpwstr>6f0b3076-a542-44ba-993a-d8d58fcb4169</vt:lpwstr>
  </property>
  <property fmtid="{D5CDD505-2E9C-101B-9397-08002B2CF9AE}" pid="19" name="Sensitivity">
    <vt:lpwstr>Confidential Confidential</vt:lpwstr>
  </property>
</Properties>
</file>